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D49" w:rsidRDefault="00A63D49" w:rsidP="00A63D49">
      <w:pPr>
        <w:jc w:val="center"/>
        <w:rPr>
          <w:b/>
          <w:sz w:val="52"/>
          <w:szCs w:val="52"/>
        </w:rPr>
      </w:pPr>
      <w:bookmarkStart w:id="0" w:name="_GoBack"/>
      <w:r w:rsidRPr="00E67396">
        <w:rPr>
          <w:b/>
          <w:noProof/>
          <w:sz w:val="40"/>
          <w:szCs w:val="40"/>
        </w:rPr>
        <w:drawing>
          <wp:inline distT="0" distB="0" distL="0" distR="0" wp14:anchorId="111EFDCA" wp14:editId="6CFAE467">
            <wp:extent cx="5019675" cy="3343275"/>
            <wp:effectExtent l="0" t="0" r="9525" b="9525"/>
            <wp:docPr id="1" name="Attēls 1" descr="C:\Users\Lietotajs\Desktop\20200723_0848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etotajs\Desktop\20200723_084817.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025580" cy="3347208"/>
                    </a:xfrm>
                    <a:prstGeom prst="rect">
                      <a:avLst/>
                    </a:prstGeom>
                    <a:noFill/>
                    <a:ln>
                      <a:noFill/>
                    </a:ln>
                  </pic:spPr>
                </pic:pic>
              </a:graphicData>
            </a:graphic>
          </wp:inline>
        </w:drawing>
      </w:r>
      <w:bookmarkEnd w:id="0"/>
    </w:p>
    <w:p w:rsidR="007D2D54" w:rsidRDefault="007D2D54" w:rsidP="00A63D49">
      <w:pPr>
        <w:jc w:val="center"/>
        <w:rPr>
          <w:b/>
          <w:sz w:val="52"/>
          <w:szCs w:val="52"/>
        </w:rPr>
      </w:pPr>
    </w:p>
    <w:p w:rsidR="007D2D54" w:rsidRDefault="007D2D54" w:rsidP="00A63D49">
      <w:pPr>
        <w:jc w:val="center"/>
        <w:rPr>
          <w:b/>
          <w:sz w:val="52"/>
          <w:szCs w:val="52"/>
        </w:rPr>
      </w:pPr>
    </w:p>
    <w:p w:rsidR="007D2D54" w:rsidRDefault="007D2D54" w:rsidP="00A63D49">
      <w:pPr>
        <w:jc w:val="center"/>
        <w:rPr>
          <w:b/>
          <w:sz w:val="52"/>
          <w:szCs w:val="52"/>
        </w:rPr>
      </w:pPr>
    </w:p>
    <w:p w:rsidR="007D2D54" w:rsidRDefault="007D2D54" w:rsidP="00A63D49">
      <w:pPr>
        <w:jc w:val="center"/>
        <w:rPr>
          <w:b/>
          <w:sz w:val="52"/>
          <w:szCs w:val="52"/>
        </w:rPr>
      </w:pPr>
    </w:p>
    <w:p w:rsidR="00A63D49" w:rsidRDefault="00A63D49" w:rsidP="00A63D49">
      <w:pPr>
        <w:jc w:val="center"/>
        <w:rPr>
          <w:b/>
          <w:sz w:val="52"/>
          <w:szCs w:val="52"/>
        </w:rPr>
      </w:pPr>
      <w:r>
        <w:rPr>
          <w:b/>
          <w:sz w:val="52"/>
          <w:szCs w:val="52"/>
        </w:rPr>
        <w:t xml:space="preserve">BALVU NOVADA </w:t>
      </w:r>
    </w:p>
    <w:p w:rsidR="00A63D49" w:rsidRDefault="00A63D49" w:rsidP="00A63D49">
      <w:pPr>
        <w:jc w:val="center"/>
        <w:rPr>
          <w:b/>
          <w:sz w:val="52"/>
          <w:szCs w:val="52"/>
        </w:rPr>
      </w:pPr>
      <w:r>
        <w:rPr>
          <w:b/>
          <w:sz w:val="52"/>
          <w:szCs w:val="52"/>
        </w:rPr>
        <w:t>ŽĪGURU BIBLIOTĒKAS</w:t>
      </w:r>
    </w:p>
    <w:p w:rsidR="00A63D49" w:rsidRDefault="00A63D49" w:rsidP="00A63D49">
      <w:pPr>
        <w:jc w:val="center"/>
        <w:rPr>
          <w:b/>
          <w:sz w:val="52"/>
          <w:szCs w:val="52"/>
        </w:rPr>
      </w:pPr>
      <w:r>
        <w:rPr>
          <w:b/>
          <w:sz w:val="52"/>
          <w:szCs w:val="52"/>
        </w:rPr>
        <w:t>TEKSTA GADA ATSKAITE</w:t>
      </w:r>
    </w:p>
    <w:p w:rsidR="00A63D49" w:rsidRDefault="00810F68" w:rsidP="00A63D49">
      <w:pPr>
        <w:jc w:val="center"/>
        <w:rPr>
          <w:b/>
          <w:sz w:val="52"/>
          <w:szCs w:val="52"/>
        </w:rPr>
      </w:pPr>
      <w:r>
        <w:rPr>
          <w:b/>
          <w:sz w:val="52"/>
          <w:szCs w:val="52"/>
        </w:rPr>
        <w:t>202</w:t>
      </w:r>
      <w:r w:rsidR="00A92775">
        <w:rPr>
          <w:b/>
          <w:sz w:val="52"/>
          <w:szCs w:val="52"/>
        </w:rPr>
        <w:t>3</w:t>
      </w:r>
    </w:p>
    <w:p w:rsidR="00A63D49" w:rsidRDefault="00A63D49" w:rsidP="00A63D49">
      <w:pPr>
        <w:rPr>
          <w:b/>
        </w:rPr>
      </w:pPr>
    </w:p>
    <w:p w:rsidR="00A63D49" w:rsidRDefault="00A63D49" w:rsidP="00A63D49">
      <w:pPr>
        <w:rPr>
          <w:b/>
        </w:rPr>
      </w:pPr>
    </w:p>
    <w:p w:rsidR="00A63D49" w:rsidRDefault="00A63D49" w:rsidP="00A63D49">
      <w:pPr>
        <w:rPr>
          <w:b/>
          <w:color w:val="FF0000"/>
        </w:rPr>
      </w:pPr>
    </w:p>
    <w:p w:rsidR="00A63D49" w:rsidRDefault="00A63D49" w:rsidP="00A63D49">
      <w:pPr>
        <w:rPr>
          <w:b/>
          <w:color w:val="FF0000"/>
        </w:rPr>
      </w:pPr>
    </w:p>
    <w:p w:rsidR="00A63D49" w:rsidRDefault="00A63D49" w:rsidP="00A63D49">
      <w:pPr>
        <w:rPr>
          <w:rFonts w:ascii="Tahoma" w:hAnsi="Tahoma" w:cs="Tahoma"/>
          <w:b/>
          <w:color w:val="FF0000"/>
        </w:rPr>
      </w:pPr>
    </w:p>
    <w:p w:rsidR="00A63D49" w:rsidRDefault="00A63D49" w:rsidP="00A63D49">
      <w:pPr>
        <w:rPr>
          <w:rFonts w:ascii="Tahoma" w:hAnsi="Tahoma" w:cs="Tahoma"/>
          <w:b/>
          <w:color w:val="FF0000"/>
        </w:rPr>
      </w:pPr>
    </w:p>
    <w:p w:rsidR="00A63D49" w:rsidRDefault="00A63D49" w:rsidP="00A63D49">
      <w:pPr>
        <w:rPr>
          <w:rFonts w:ascii="Tahoma" w:hAnsi="Tahoma" w:cs="Tahoma"/>
          <w:b/>
          <w:color w:val="FF0000"/>
        </w:rPr>
      </w:pPr>
    </w:p>
    <w:p w:rsidR="00A63D49" w:rsidRDefault="00A63D49" w:rsidP="00A63D49">
      <w:pPr>
        <w:jc w:val="center"/>
      </w:pPr>
    </w:p>
    <w:p w:rsidR="00A63D49" w:rsidRDefault="00A63D49" w:rsidP="00A63D49">
      <w:pPr>
        <w:jc w:val="center"/>
      </w:pPr>
    </w:p>
    <w:p w:rsidR="00A63D49" w:rsidRDefault="00A63D49" w:rsidP="00A63D49">
      <w:pPr>
        <w:jc w:val="center"/>
      </w:pPr>
    </w:p>
    <w:p w:rsidR="00A63D49" w:rsidRDefault="00A63D49" w:rsidP="00A63D49">
      <w:pPr>
        <w:jc w:val="center"/>
      </w:pPr>
    </w:p>
    <w:p w:rsidR="00A63D49" w:rsidRDefault="00A63D49" w:rsidP="00A63D49">
      <w:pPr>
        <w:jc w:val="center"/>
      </w:pPr>
    </w:p>
    <w:p w:rsidR="00DC0205" w:rsidRDefault="00DC0205" w:rsidP="00547914">
      <w:pPr>
        <w:spacing w:after="160" w:line="259" w:lineRule="auto"/>
        <w:jc w:val="center"/>
        <w:rPr>
          <w:rStyle w:val="markedcontent"/>
          <w:b/>
          <w:sz w:val="28"/>
          <w:szCs w:val="28"/>
        </w:rPr>
      </w:pPr>
    </w:p>
    <w:p w:rsidR="00DC0205" w:rsidRDefault="00DC0205" w:rsidP="00AF14AC">
      <w:pPr>
        <w:spacing w:after="160" w:line="259" w:lineRule="auto"/>
        <w:jc w:val="right"/>
        <w:rPr>
          <w:rStyle w:val="markedcontent"/>
          <w:b/>
          <w:sz w:val="28"/>
          <w:szCs w:val="28"/>
        </w:rPr>
      </w:pPr>
    </w:p>
    <w:p w:rsidR="0077794E" w:rsidRDefault="0077794E" w:rsidP="00547914">
      <w:pPr>
        <w:spacing w:after="160" w:line="259" w:lineRule="auto"/>
        <w:jc w:val="center"/>
        <w:rPr>
          <w:rStyle w:val="markedcontent"/>
          <w:b/>
        </w:rPr>
      </w:pPr>
    </w:p>
    <w:p w:rsidR="00547914" w:rsidRPr="00DC0205" w:rsidRDefault="007D2D54" w:rsidP="00547914">
      <w:pPr>
        <w:spacing w:after="160" w:line="259" w:lineRule="auto"/>
        <w:jc w:val="center"/>
        <w:rPr>
          <w:rStyle w:val="markedcontent"/>
          <w:b/>
        </w:rPr>
      </w:pPr>
      <w:r w:rsidRPr="00DC0205">
        <w:rPr>
          <w:rStyle w:val="markedcontent"/>
          <w:b/>
        </w:rPr>
        <w:t>SATURA RĀDĪTĀJS</w:t>
      </w:r>
    </w:p>
    <w:p w:rsidR="00547914" w:rsidRPr="00DC0205" w:rsidRDefault="00547914" w:rsidP="00547914">
      <w:pPr>
        <w:spacing w:after="160" w:line="259" w:lineRule="auto"/>
        <w:jc w:val="center"/>
        <w:rPr>
          <w:rStyle w:val="markedcontent"/>
        </w:rPr>
      </w:pPr>
    </w:p>
    <w:p w:rsidR="004F24FC" w:rsidRPr="008979EF" w:rsidRDefault="004F24FC" w:rsidP="004F24FC">
      <w:pPr>
        <w:spacing w:after="160" w:line="259" w:lineRule="auto"/>
        <w:ind w:left="709" w:firstLine="142"/>
        <w:rPr>
          <w:rStyle w:val="markedcontent"/>
          <w:b/>
        </w:rPr>
      </w:pPr>
      <w:r>
        <w:t xml:space="preserve">                                                                                                                                                   lpp</w:t>
      </w:r>
      <w:r w:rsidR="007D2D54" w:rsidRPr="00DC0205">
        <w:br/>
      </w:r>
      <w:r w:rsidR="008979EF">
        <w:rPr>
          <w:rStyle w:val="markedcontent"/>
          <w:b/>
        </w:rPr>
        <w:t xml:space="preserve">   </w:t>
      </w:r>
      <w:r w:rsidR="008A6F7B" w:rsidRPr="008979EF">
        <w:rPr>
          <w:rStyle w:val="markedcontent"/>
          <w:b/>
          <w:sz w:val="28"/>
          <w:szCs w:val="28"/>
        </w:rPr>
        <w:t xml:space="preserve">Kopsavilkums…………………………………………………………………. </w:t>
      </w:r>
      <w:r>
        <w:rPr>
          <w:rStyle w:val="markedcontent"/>
          <w:b/>
        </w:rPr>
        <w:t>3</w:t>
      </w:r>
    </w:p>
    <w:p w:rsidR="00547914" w:rsidRPr="004F24FC" w:rsidRDefault="007D2D54" w:rsidP="00F475B5">
      <w:pPr>
        <w:pStyle w:val="Sarakstarindkopa"/>
        <w:numPr>
          <w:ilvl w:val="0"/>
          <w:numId w:val="9"/>
        </w:numPr>
        <w:spacing w:after="160" w:line="259" w:lineRule="auto"/>
        <w:rPr>
          <w:rStyle w:val="markedcontent"/>
          <w:b/>
        </w:rPr>
      </w:pPr>
      <w:r w:rsidRPr="004F24FC">
        <w:rPr>
          <w:rStyle w:val="markedcontent"/>
          <w:b/>
        </w:rPr>
        <w:t xml:space="preserve">Vispārīgs bibliotēkas raksturojums </w:t>
      </w:r>
      <w:r w:rsidR="008979EF" w:rsidRPr="004F24FC">
        <w:rPr>
          <w:rStyle w:val="markedcontent"/>
          <w:b/>
        </w:rPr>
        <w:t>……………………………………………</w:t>
      </w:r>
      <w:r w:rsidR="00FA0726" w:rsidRPr="004F24FC">
        <w:rPr>
          <w:rStyle w:val="markedcontent"/>
          <w:b/>
        </w:rPr>
        <w:t xml:space="preserve">.... </w:t>
      </w:r>
      <w:r w:rsidR="00520134">
        <w:rPr>
          <w:rStyle w:val="markedcontent"/>
          <w:b/>
        </w:rPr>
        <w:t xml:space="preserve"> 3</w:t>
      </w:r>
      <w:r w:rsidR="00FA0726" w:rsidRPr="004F24FC">
        <w:rPr>
          <w:rStyle w:val="markedcontent"/>
          <w:b/>
        </w:rPr>
        <w:t xml:space="preserve">  </w:t>
      </w:r>
    </w:p>
    <w:p w:rsidR="004F24FC" w:rsidRPr="004F24FC" w:rsidRDefault="004F24FC" w:rsidP="00F475B5">
      <w:pPr>
        <w:pStyle w:val="Sarakstarindkopa"/>
        <w:numPr>
          <w:ilvl w:val="0"/>
          <w:numId w:val="9"/>
        </w:numPr>
        <w:spacing w:after="160" w:line="259" w:lineRule="auto"/>
        <w:rPr>
          <w:rStyle w:val="markedcontent"/>
          <w:b/>
        </w:rPr>
      </w:pPr>
      <w:r w:rsidRPr="004F24FC">
        <w:rPr>
          <w:rStyle w:val="markedcontent"/>
          <w:b/>
        </w:rPr>
        <w:t>Finansiālais nodrošinājums………………………………………………………</w:t>
      </w:r>
      <w:r>
        <w:rPr>
          <w:rStyle w:val="markedcontent"/>
          <w:b/>
        </w:rPr>
        <w:t xml:space="preserve">.. </w:t>
      </w:r>
      <w:r w:rsidRPr="004F24FC">
        <w:rPr>
          <w:rStyle w:val="markedcontent"/>
          <w:b/>
        </w:rPr>
        <w:t xml:space="preserve"> </w:t>
      </w:r>
      <w:r w:rsidR="007D2D54" w:rsidRPr="004F24FC">
        <w:rPr>
          <w:rStyle w:val="markedcontent"/>
          <w:b/>
        </w:rPr>
        <w:t>4</w:t>
      </w:r>
    </w:p>
    <w:p w:rsidR="00547914" w:rsidRDefault="007D2D54" w:rsidP="00F475B5">
      <w:pPr>
        <w:pStyle w:val="Sarakstarindkopa"/>
        <w:numPr>
          <w:ilvl w:val="0"/>
          <w:numId w:val="9"/>
        </w:numPr>
        <w:spacing w:after="160" w:line="259" w:lineRule="auto"/>
        <w:rPr>
          <w:rStyle w:val="markedcontent"/>
          <w:b/>
        </w:rPr>
      </w:pPr>
      <w:r w:rsidRPr="004F24FC">
        <w:rPr>
          <w:rStyle w:val="markedcontent"/>
          <w:b/>
        </w:rPr>
        <w:t xml:space="preserve"> Materiālā un tehniskā st</w:t>
      </w:r>
      <w:r w:rsidR="004F24FC">
        <w:rPr>
          <w:rStyle w:val="markedcontent"/>
          <w:b/>
        </w:rPr>
        <w:t xml:space="preserve">āvokļa vērtējums……………………………………….  </w:t>
      </w:r>
      <w:r w:rsidR="00520134">
        <w:rPr>
          <w:rStyle w:val="markedcontent"/>
          <w:b/>
        </w:rPr>
        <w:t>4</w:t>
      </w:r>
    </w:p>
    <w:p w:rsidR="002B6584" w:rsidRDefault="002B6584" w:rsidP="00F475B5">
      <w:pPr>
        <w:pStyle w:val="Sarakstarindkopa"/>
        <w:numPr>
          <w:ilvl w:val="0"/>
          <w:numId w:val="9"/>
        </w:numPr>
        <w:spacing w:after="160" w:line="259" w:lineRule="auto"/>
        <w:rPr>
          <w:rStyle w:val="markedcontent"/>
          <w:b/>
        </w:rPr>
      </w:pPr>
      <w:r>
        <w:rPr>
          <w:rStyle w:val="markedcontent"/>
          <w:b/>
        </w:rPr>
        <w:t>Personāls ……………………………………………………………………………  5</w:t>
      </w:r>
    </w:p>
    <w:p w:rsidR="002B6584" w:rsidRDefault="002B6584" w:rsidP="00F475B5">
      <w:pPr>
        <w:pStyle w:val="Sarakstarindkopa"/>
        <w:numPr>
          <w:ilvl w:val="0"/>
          <w:numId w:val="9"/>
        </w:numPr>
        <w:spacing w:after="160" w:line="259" w:lineRule="auto"/>
        <w:rPr>
          <w:rStyle w:val="markedcontent"/>
          <w:b/>
        </w:rPr>
      </w:pPr>
      <w:r>
        <w:rPr>
          <w:rStyle w:val="markedcontent"/>
          <w:b/>
        </w:rPr>
        <w:t xml:space="preserve">Pakalpojumu piedāvājums un pieejamība ……………………………………….  </w:t>
      </w:r>
      <w:r w:rsidR="007768A0">
        <w:rPr>
          <w:rStyle w:val="markedcontent"/>
          <w:b/>
        </w:rPr>
        <w:t>6</w:t>
      </w:r>
    </w:p>
    <w:p w:rsidR="007768A0" w:rsidRDefault="007768A0" w:rsidP="00F475B5">
      <w:pPr>
        <w:pStyle w:val="Sarakstarindkopa"/>
        <w:numPr>
          <w:ilvl w:val="0"/>
          <w:numId w:val="9"/>
        </w:numPr>
        <w:spacing w:after="160" w:line="259" w:lineRule="auto"/>
        <w:rPr>
          <w:rStyle w:val="markedcontent"/>
          <w:b/>
        </w:rPr>
      </w:pPr>
      <w:r>
        <w:rPr>
          <w:rStyle w:val="markedcontent"/>
          <w:b/>
        </w:rPr>
        <w:t xml:space="preserve">Krājums </w:t>
      </w:r>
      <w:r w:rsidR="00520134">
        <w:rPr>
          <w:rStyle w:val="markedcontent"/>
          <w:b/>
        </w:rPr>
        <w:t>…………………………………………………………………………….  9</w:t>
      </w:r>
    </w:p>
    <w:p w:rsidR="007768A0" w:rsidRDefault="007768A0" w:rsidP="00F475B5">
      <w:pPr>
        <w:pStyle w:val="Sarakstarindkopa"/>
        <w:numPr>
          <w:ilvl w:val="0"/>
          <w:numId w:val="9"/>
        </w:numPr>
        <w:spacing w:after="160" w:line="259" w:lineRule="auto"/>
        <w:rPr>
          <w:rStyle w:val="markedcontent"/>
          <w:b/>
        </w:rPr>
      </w:pPr>
      <w:r>
        <w:rPr>
          <w:rStyle w:val="markedcontent"/>
          <w:b/>
        </w:rPr>
        <w:t>Darbs ar bērniem un jauniešiem …………………………………………………</w:t>
      </w:r>
      <w:r w:rsidR="00D0050F">
        <w:rPr>
          <w:rStyle w:val="markedcontent"/>
          <w:b/>
        </w:rPr>
        <w:t>. 12</w:t>
      </w:r>
      <w:r>
        <w:rPr>
          <w:rStyle w:val="markedcontent"/>
          <w:b/>
        </w:rPr>
        <w:t xml:space="preserve"> </w:t>
      </w:r>
    </w:p>
    <w:p w:rsidR="007768A0" w:rsidRDefault="007768A0" w:rsidP="00F475B5">
      <w:pPr>
        <w:pStyle w:val="Sarakstarindkopa"/>
        <w:numPr>
          <w:ilvl w:val="0"/>
          <w:numId w:val="9"/>
        </w:numPr>
        <w:spacing w:after="160" w:line="259" w:lineRule="auto"/>
        <w:rPr>
          <w:rStyle w:val="markedcontent"/>
          <w:b/>
        </w:rPr>
      </w:pPr>
      <w:r>
        <w:rPr>
          <w:rStyle w:val="markedcontent"/>
          <w:b/>
        </w:rPr>
        <w:t>Novadpētniecī</w:t>
      </w:r>
      <w:r w:rsidR="00520134">
        <w:rPr>
          <w:rStyle w:val="markedcontent"/>
          <w:b/>
        </w:rPr>
        <w:t>ba …………………………………………………………………… 13</w:t>
      </w:r>
    </w:p>
    <w:p w:rsidR="007768A0" w:rsidRDefault="007768A0" w:rsidP="00F475B5">
      <w:pPr>
        <w:pStyle w:val="Sarakstarindkopa"/>
        <w:numPr>
          <w:ilvl w:val="0"/>
          <w:numId w:val="9"/>
        </w:numPr>
        <w:spacing w:after="160" w:line="259" w:lineRule="auto"/>
        <w:rPr>
          <w:rStyle w:val="markedcontent"/>
          <w:b/>
        </w:rPr>
      </w:pPr>
      <w:r>
        <w:rPr>
          <w:rStyle w:val="markedcontent"/>
          <w:b/>
        </w:rPr>
        <w:t>Projekti ………</w:t>
      </w:r>
      <w:r w:rsidR="00520134">
        <w:rPr>
          <w:rStyle w:val="markedcontent"/>
          <w:b/>
        </w:rPr>
        <w:t>……………………………………………………………………... 14</w:t>
      </w:r>
    </w:p>
    <w:p w:rsidR="007768A0" w:rsidRDefault="007768A0" w:rsidP="00F475B5">
      <w:pPr>
        <w:pStyle w:val="Sarakstarindkopa"/>
        <w:numPr>
          <w:ilvl w:val="0"/>
          <w:numId w:val="9"/>
        </w:numPr>
        <w:spacing w:after="160" w:line="259" w:lineRule="auto"/>
        <w:rPr>
          <w:rStyle w:val="markedcontent"/>
          <w:b/>
        </w:rPr>
      </w:pPr>
      <w:r>
        <w:rPr>
          <w:rStyle w:val="markedcontent"/>
          <w:b/>
        </w:rPr>
        <w:t>Publicitāte …</w:t>
      </w:r>
      <w:r w:rsidR="00520134">
        <w:rPr>
          <w:rStyle w:val="markedcontent"/>
          <w:b/>
        </w:rPr>
        <w:t>……………………………………………………………………….. 14</w:t>
      </w:r>
    </w:p>
    <w:p w:rsidR="007768A0" w:rsidRDefault="007768A0" w:rsidP="00F475B5">
      <w:pPr>
        <w:pStyle w:val="Sarakstarindkopa"/>
        <w:numPr>
          <w:ilvl w:val="0"/>
          <w:numId w:val="9"/>
        </w:numPr>
        <w:spacing w:after="160" w:line="259" w:lineRule="auto"/>
        <w:rPr>
          <w:rStyle w:val="markedcontent"/>
          <w:b/>
        </w:rPr>
      </w:pPr>
      <w:r>
        <w:rPr>
          <w:rStyle w:val="markedcontent"/>
          <w:b/>
        </w:rPr>
        <w:t>Sadarbības tīkla raks</w:t>
      </w:r>
      <w:r w:rsidR="00520134">
        <w:rPr>
          <w:rStyle w:val="markedcontent"/>
          <w:b/>
        </w:rPr>
        <w:t>turojums …………………………………………………… 15</w:t>
      </w:r>
    </w:p>
    <w:p w:rsidR="007768A0" w:rsidRPr="004F24FC" w:rsidRDefault="007768A0" w:rsidP="00F475B5">
      <w:pPr>
        <w:pStyle w:val="Sarakstarindkopa"/>
        <w:numPr>
          <w:ilvl w:val="0"/>
          <w:numId w:val="9"/>
        </w:numPr>
        <w:spacing w:after="160" w:line="259" w:lineRule="auto"/>
        <w:rPr>
          <w:rStyle w:val="markedcontent"/>
          <w:b/>
        </w:rPr>
      </w:pPr>
      <w:r>
        <w:rPr>
          <w:rStyle w:val="markedcontent"/>
          <w:b/>
        </w:rPr>
        <w:t>Pielikumi</w:t>
      </w:r>
      <w:r w:rsidR="00520134">
        <w:rPr>
          <w:rStyle w:val="markedcontent"/>
          <w:b/>
        </w:rPr>
        <w:t xml:space="preserve"> …………………………………………………………………………… 17</w:t>
      </w:r>
    </w:p>
    <w:p w:rsidR="00547914" w:rsidRPr="008979EF" w:rsidRDefault="007D2D54" w:rsidP="002B6584">
      <w:pPr>
        <w:spacing w:after="160" w:line="259" w:lineRule="auto"/>
        <w:ind w:firstLine="851"/>
        <w:rPr>
          <w:rStyle w:val="markedcontent"/>
          <w:b/>
        </w:rPr>
      </w:pPr>
      <w:r w:rsidRPr="008979EF">
        <w:rPr>
          <w:b/>
        </w:rPr>
        <w:br/>
      </w:r>
    </w:p>
    <w:p w:rsidR="00547914" w:rsidRPr="008979EF" w:rsidRDefault="007D2D54" w:rsidP="007768A0">
      <w:pPr>
        <w:spacing w:after="160" w:line="259" w:lineRule="auto"/>
        <w:ind w:firstLine="851"/>
        <w:jc w:val="center"/>
        <w:rPr>
          <w:rStyle w:val="markedcontent"/>
          <w:b/>
        </w:rPr>
      </w:pPr>
      <w:r w:rsidRPr="008979EF">
        <w:rPr>
          <w:b/>
        </w:rPr>
        <w:br/>
      </w:r>
    </w:p>
    <w:p w:rsidR="00B83EF9" w:rsidRDefault="007D2D54" w:rsidP="007768A0">
      <w:pPr>
        <w:spacing w:after="160" w:line="259" w:lineRule="auto"/>
        <w:ind w:firstLine="851"/>
        <w:jc w:val="center"/>
      </w:pPr>
      <w:r w:rsidRPr="008979EF">
        <w:rPr>
          <w:b/>
        </w:rPr>
        <w:br/>
      </w:r>
      <w:r w:rsidR="008979EF">
        <w:rPr>
          <w:rStyle w:val="markedcontent"/>
          <w:b/>
        </w:rPr>
        <w:t xml:space="preserve">   </w:t>
      </w:r>
    </w:p>
    <w:p w:rsidR="000076FA" w:rsidRDefault="000076FA" w:rsidP="00A63D49"/>
    <w:p w:rsidR="007768A0" w:rsidRDefault="007768A0">
      <w:pPr>
        <w:spacing w:after="160" w:line="259" w:lineRule="auto"/>
      </w:pPr>
      <w:r>
        <w:br w:type="page"/>
      </w:r>
    </w:p>
    <w:p w:rsidR="000076FA" w:rsidRDefault="000076FA" w:rsidP="00A63D49"/>
    <w:p w:rsidR="000076FA" w:rsidRDefault="000076FA" w:rsidP="00A63D49"/>
    <w:p w:rsidR="000076FA" w:rsidRDefault="000076FA" w:rsidP="00A63D49"/>
    <w:p w:rsidR="000076FA" w:rsidRDefault="008A6F7B" w:rsidP="00A80FB8">
      <w:pPr>
        <w:jc w:val="center"/>
        <w:rPr>
          <w:b/>
          <w:sz w:val="36"/>
          <w:szCs w:val="36"/>
        </w:rPr>
      </w:pPr>
      <w:r w:rsidRPr="008A6F7B">
        <w:rPr>
          <w:b/>
          <w:sz w:val="36"/>
          <w:szCs w:val="36"/>
        </w:rPr>
        <w:t>Kopsavilkums</w:t>
      </w:r>
    </w:p>
    <w:p w:rsidR="008A6F7B" w:rsidRDefault="008A6F7B" w:rsidP="008A6F7B">
      <w:pPr>
        <w:rPr>
          <w:b/>
          <w:sz w:val="36"/>
          <w:szCs w:val="36"/>
        </w:rPr>
      </w:pPr>
    </w:p>
    <w:p w:rsidR="008A6F7B" w:rsidRDefault="00D94B05" w:rsidP="008A6F7B">
      <w:pPr>
        <w:rPr>
          <w:b/>
        </w:rPr>
      </w:pPr>
      <w:r>
        <w:rPr>
          <w:b/>
        </w:rPr>
        <w:t xml:space="preserve">                 </w:t>
      </w:r>
      <w:r w:rsidR="008A6F7B">
        <w:rPr>
          <w:b/>
        </w:rPr>
        <w:t>Darba prioritātes</w:t>
      </w:r>
      <w:r w:rsidR="00785BFB">
        <w:rPr>
          <w:b/>
        </w:rPr>
        <w:t>:</w:t>
      </w:r>
    </w:p>
    <w:p w:rsidR="0093080D" w:rsidRDefault="0093080D" w:rsidP="008A6F7B">
      <w:pPr>
        <w:rPr>
          <w:b/>
        </w:rPr>
      </w:pPr>
    </w:p>
    <w:p w:rsidR="0093080D" w:rsidRPr="0093080D" w:rsidRDefault="0093080D" w:rsidP="00F475B5">
      <w:pPr>
        <w:pStyle w:val="Sarakstarindkopa"/>
        <w:numPr>
          <w:ilvl w:val="0"/>
          <w:numId w:val="8"/>
        </w:numPr>
        <w:rPr>
          <w:b/>
        </w:rPr>
      </w:pPr>
      <w:r>
        <w:t>turpināt darbu, lai  att</w:t>
      </w:r>
      <w:r w:rsidRPr="0093080D">
        <w:t>īstī</w:t>
      </w:r>
      <w:r>
        <w:t>tu</w:t>
      </w:r>
      <w:r w:rsidRPr="0093080D">
        <w:t xml:space="preserve"> bibliotēku par izglītības, informācijas, sabiedriskās saskarsmes un kultūras</w:t>
      </w:r>
      <w:r w:rsidRPr="0093080D">
        <w:br/>
        <w:t>centru;</w:t>
      </w:r>
    </w:p>
    <w:p w:rsidR="0093080D" w:rsidRPr="0093080D" w:rsidRDefault="0093080D" w:rsidP="00F475B5">
      <w:pPr>
        <w:pStyle w:val="Sarakstarindkopa"/>
        <w:numPr>
          <w:ilvl w:val="0"/>
          <w:numId w:val="8"/>
        </w:numPr>
        <w:rPr>
          <w:b/>
        </w:rPr>
      </w:pPr>
      <w:r w:rsidRPr="0093080D">
        <w:t xml:space="preserve"> pilnveidot bibliotēkas darbinieka profesio</w:t>
      </w:r>
      <w:r>
        <w:t>na</w:t>
      </w:r>
      <w:r w:rsidRPr="0093080D">
        <w:t>litāti, paaugstinot kvalifikāciju</w:t>
      </w:r>
      <w:r w:rsidR="00785BFB">
        <w:t>;</w:t>
      </w:r>
    </w:p>
    <w:p w:rsidR="0093080D" w:rsidRDefault="0093080D" w:rsidP="00F475B5">
      <w:pPr>
        <w:pStyle w:val="Sarakstarindkopa"/>
        <w:numPr>
          <w:ilvl w:val="0"/>
          <w:numId w:val="8"/>
        </w:numPr>
        <w:spacing w:after="160" w:line="259" w:lineRule="auto"/>
      </w:pPr>
      <w:r w:rsidRPr="0093080D">
        <w:t xml:space="preserve"> nodrošināt operatīvus un kvalitatīvus pakalpojumus bibliotēkas lietotājiem</w:t>
      </w:r>
      <w:r w:rsidR="00785BFB">
        <w:t>;</w:t>
      </w:r>
    </w:p>
    <w:p w:rsidR="00A92775" w:rsidRDefault="00A92775" w:rsidP="00F475B5">
      <w:pPr>
        <w:pStyle w:val="Sarakstarindkopa"/>
        <w:numPr>
          <w:ilvl w:val="0"/>
          <w:numId w:val="8"/>
        </w:numPr>
        <w:spacing w:after="160" w:line="259" w:lineRule="auto"/>
      </w:pPr>
      <w:r>
        <w:t>pielāgotās literatūras pakalpojuma sniegšana;</w:t>
      </w:r>
    </w:p>
    <w:p w:rsidR="0093080D" w:rsidRDefault="0093080D" w:rsidP="00F475B5">
      <w:pPr>
        <w:pStyle w:val="Sarakstarindkopa"/>
        <w:numPr>
          <w:ilvl w:val="0"/>
          <w:numId w:val="8"/>
        </w:numPr>
        <w:spacing w:after="160" w:line="259" w:lineRule="auto"/>
      </w:pPr>
      <w:r w:rsidRPr="0093080D">
        <w:t xml:space="preserve"> nodrošināt pilnvērtīgu un kvalitatīvu krājumu attīstību un komplektēšanu, pilnveidot un</w:t>
      </w:r>
      <w:r w:rsidRPr="0093080D">
        <w:br/>
        <w:t>attīstīt tradicionālo un e</w:t>
      </w:r>
      <w:r w:rsidR="00785BFB">
        <w:t>lektronisko resursu izmantošanu.</w:t>
      </w:r>
      <w:r w:rsidRPr="0093080D">
        <w:t xml:space="preserve"> </w:t>
      </w:r>
    </w:p>
    <w:p w:rsidR="00DC5301" w:rsidRDefault="00DC5301" w:rsidP="00DC5301">
      <w:pPr>
        <w:pStyle w:val="Sarakstarindkopa"/>
        <w:spacing w:after="160" w:line="259" w:lineRule="auto"/>
        <w:ind w:left="785"/>
      </w:pPr>
    </w:p>
    <w:p w:rsidR="00AF14AC" w:rsidRPr="0093080D" w:rsidRDefault="00AF14AC" w:rsidP="0093080D">
      <w:pPr>
        <w:spacing w:after="160" w:line="259" w:lineRule="auto"/>
        <w:rPr>
          <w:b/>
        </w:rPr>
      </w:pPr>
    </w:p>
    <w:p w:rsidR="008A6F7B" w:rsidRDefault="008A6F7B">
      <w:pPr>
        <w:spacing w:after="160" w:line="259" w:lineRule="auto"/>
      </w:pPr>
    </w:p>
    <w:p w:rsidR="000076FA" w:rsidRDefault="000076FA" w:rsidP="00A63D49"/>
    <w:p w:rsidR="000076FA" w:rsidRDefault="000076FA" w:rsidP="00A63D49"/>
    <w:p w:rsidR="00A63D49" w:rsidRDefault="00A63D49" w:rsidP="00A63D49"/>
    <w:p w:rsidR="00A63D49" w:rsidRDefault="00A63D49" w:rsidP="00705222">
      <w:pPr>
        <w:numPr>
          <w:ilvl w:val="0"/>
          <w:numId w:val="1"/>
        </w:numPr>
        <w:spacing w:line="360" w:lineRule="auto"/>
        <w:jc w:val="center"/>
        <w:rPr>
          <w:b/>
          <w:sz w:val="28"/>
          <w:szCs w:val="28"/>
        </w:rPr>
      </w:pPr>
      <w:r>
        <w:rPr>
          <w:b/>
          <w:sz w:val="28"/>
          <w:szCs w:val="28"/>
        </w:rPr>
        <w:t>VISPĀRĪGS BIBLIOTĒKAS RAKSTUROJUMS</w:t>
      </w:r>
    </w:p>
    <w:p w:rsidR="00A63D49" w:rsidRDefault="00D86FFF" w:rsidP="00D86FFF">
      <w:pPr>
        <w:spacing w:line="360" w:lineRule="auto"/>
        <w:ind w:left="720"/>
        <w:jc w:val="both"/>
      </w:pPr>
      <w:r>
        <w:rPr>
          <w:b/>
        </w:rPr>
        <w:t xml:space="preserve">           </w:t>
      </w:r>
      <w:r w:rsidR="00A63D49">
        <w:rPr>
          <w:b/>
        </w:rPr>
        <w:t>Īss situācijas apraksts</w:t>
      </w:r>
    </w:p>
    <w:p w:rsidR="00A06E7E" w:rsidRDefault="00A63D49" w:rsidP="00A80FB8">
      <w:pPr>
        <w:spacing w:line="360" w:lineRule="auto"/>
        <w:ind w:firstLine="721"/>
      </w:pPr>
      <w:r>
        <w:t xml:space="preserve">Žīguru bibliotēka atrodas Latvijas Ziemeļaustrumos. </w:t>
      </w:r>
      <w:r w:rsidR="00A06E7E">
        <w:rPr>
          <w:rStyle w:val="markedcontent"/>
        </w:rPr>
        <w:t>B</w:t>
      </w:r>
      <w:r w:rsidR="00A06E7E" w:rsidRPr="00A06E7E">
        <w:rPr>
          <w:rStyle w:val="markedcontent"/>
        </w:rPr>
        <w:t xml:space="preserve">ibliotēka </w:t>
      </w:r>
      <w:r w:rsidR="00A06E7E">
        <w:rPr>
          <w:rStyle w:val="markedcontent"/>
        </w:rPr>
        <w:t xml:space="preserve">ir Balvu </w:t>
      </w:r>
      <w:r w:rsidR="00A06E7E" w:rsidRPr="00A06E7E">
        <w:rPr>
          <w:rStyle w:val="markedcontent"/>
        </w:rPr>
        <w:t xml:space="preserve"> novada </w:t>
      </w:r>
      <w:r w:rsidR="00A06E7E">
        <w:rPr>
          <w:rStyle w:val="markedcontent"/>
        </w:rPr>
        <w:t xml:space="preserve">Žīguru pagasta </w:t>
      </w:r>
      <w:r w:rsidR="00A06E7E" w:rsidRPr="00A06E7E">
        <w:rPr>
          <w:rStyle w:val="markedcontent"/>
        </w:rPr>
        <w:t>pašvaldības</w:t>
      </w:r>
      <w:r w:rsidR="00A06E7E">
        <w:t xml:space="preserve"> </w:t>
      </w:r>
      <w:r w:rsidR="00A06E7E" w:rsidRPr="00A06E7E">
        <w:rPr>
          <w:rStyle w:val="markedcontent"/>
        </w:rPr>
        <w:t>izglītojoša, informatīva un kultūras iestāde, kas Bibliotēku likumā noteiktajā kārtībā reģistrēta</w:t>
      </w:r>
      <w:r w:rsidR="00A06E7E" w:rsidRPr="00A06E7E">
        <w:br/>
      </w:r>
      <w:r w:rsidR="00A06E7E" w:rsidRPr="00A06E7E">
        <w:rPr>
          <w:rStyle w:val="markedcontent"/>
        </w:rPr>
        <w:t>Latvijas Republikas Kultūras ministrijā.</w:t>
      </w:r>
      <w:r w:rsidR="00A06E7E">
        <w:rPr>
          <w:rStyle w:val="markedcontent"/>
        </w:rPr>
        <w:t xml:space="preserve"> </w:t>
      </w:r>
      <w:r w:rsidR="002723A3">
        <w:t>Bibliotēka</w:t>
      </w:r>
      <w:r w:rsidRPr="00A06E7E">
        <w:t xml:space="preserve"> atrodas blakus skolai un Meža muzejam, </w:t>
      </w:r>
      <w:r>
        <w:t xml:space="preserve">bērnudārza ēkā. </w:t>
      </w:r>
    </w:p>
    <w:p w:rsidR="00AB2DD2" w:rsidRDefault="00A06E7E" w:rsidP="00A80FB8">
      <w:pPr>
        <w:spacing w:line="360" w:lineRule="auto"/>
        <w:ind w:firstLine="721"/>
        <w:rPr>
          <w:rStyle w:val="markedcontent"/>
        </w:rPr>
      </w:pPr>
      <w:r w:rsidRPr="00A06E7E">
        <w:rPr>
          <w:rStyle w:val="markedcontent"/>
        </w:rPr>
        <w:t>Bibliotēkas darbības pamatmērķis ir daudzveidīgu, kvalitatīvu pakalpojumu un resursu</w:t>
      </w:r>
      <w:r>
        <w:rPr>
          <w:rStyle w:val="markedcontent"/>
        </w:rPr>
        <w:t xml:space="preserve"> </w:t>
      </w:r>
      <w:r w:rsidRPr="00A06E7E">
        <w:rPr>
          <w:rStyle w:val="markedcontent"/>
        </w:rPr>
        <w:t>piedāvājums ikvienam novada iedzīvotājam izglītības, informācijas un personības izveides</w:t>
      </w:r>
      <w:r>
        <w:rPr>
          <w:rStyle w:val="markedcontent"/>
        </w:rPr>
        <w:t xml:space="preserve"> </w:t>
      </w:r>
      <w:r w:rsidRPr="00A06E7E">
        <w:rPr>
          <w:rStyle w:val="markedcontent"/>
        </w:rPr>
        <w:t>vajadzī</w:t>
      </w:r>
      <w:r>
        <w:rPr>
          <w:rStyle w:val="markedcontent"/>
        </w:rPr>
        <w:t xml:space="preserve">bām. </w:t>
      </w:r>
    </w:p>
    <w:p w:rsidR="00A92775" w:rsidRDefault="002F699D" w:rsidP="00A92775">
      <w:r>
        <w:t xml:space="preserve">            </w:t>
      </w:r>
      <w:r w:rsidR="00A92775">
        <w:t>I</w:t>
      </w:r>
      <w:r w:rsidR="00A92775" w:rsidRPr="00A92775">
        <w:t xml:space="preserve">zmaiņas bibliotēku darbībā pārskata periodā nav notikušas, bibliotēku akreditācija pārskata periodā nav </w:t>
      </w:r>
    </w:p>
    <w:p w:rsidR="00894BCE" w:rsidRPr="001D3612" w:rsidRDefault="00A92775" w:rsidP="001D3612">
      <w:pPr>
        <w:rPr>
          <w:sz w:val="22"/>
          <w:szCs w:val="22"/>
        </w:rPr>
      </w:pPr>
      <w:r w:rsidRPr="00A92775">
        <w:t>notikusi.</w:t>
      </w:r>
    </w:p>
    <w:p w:rsidR="00984F21" w:rsidRDefault="0078765D" w:rsidP="00984F21">
      <w:pPr>
        <w:jc w:val="center"/>
        <w:rPr>
          <w:b/>
          <w:i/>
        </w:rPr>
      </w:pPr>
      <w:r>
        <w:rPr>
          <w:b/>
          <w:i/>
        </w:rPr>
        <w:t xml:space="preserve">    </w:t>
      </w:r>
      <w:r w:rsidR="00984F21">
        <w:rPr>
          <w:b/>
          <w:i/>
        </w:rPr>
        <w:t>“Bibliotēku sadarbības modelis”</w:t>
      </w:r>
    </w:p>
    <w:tbl>
      <w:tblPr>
        <w:tblStyle w:val="Reatabula"/>
        <w:tblW w:w="0" w:type="auto"/>
        <w:tblInd w:w="2949" w:type="dxa"/>
        <w:tblLook w:val="04A0" w:firstRow="1" w:lastRow="0" w:firstColumn="1" w:lastColumn="0" w:noHBand="0" w:noVBand="1"/>
      </w:tblPr>
      <w:tblGrid>
        <w:gridCol w:w="2896"/>
        <w:gridCol w:w="1701"/>
      </w:tblGrid>
      <w:tr w:rsidR="00984F21" w:rsidTr="0078765D">
        <w:tc>
          <w:tcPr>
            <w:tcW w:w="2896" w:type="dxa"/>
            <w:tcBorders>
              <w:top w:val="single" w:sz="4" w:space="0" w:color="auto"/>
              <w:left w:val="single" w:sz="4" w:space="0" w:color="auto"/>
              <w:bottom w:val="single" w:sz="4" w:space="0" w:color="auto"/>
              <w:right w:val="single" w:sz="4" w:space="0" w:color="auto"/>
            </w:tcBorders>
            <w:hideMark/>
          </w:tcPr>
          <w:p w:rsidR="00984F21" w:rsidRDefault="00984F21">
            <w:pPr>
              <w:rPr>
                <w:b/>
                <w:sz w:val="22"/>
                <w:szCs w:val="22"/>
              </w:rPr>
            </w:pPr>
            <w:r>
              <w:rPr>
                <w:b/>
              </w:rPr>
              <w:t>Bibliotēku sadarbības modelis reģionā</w:t>
            </w:r>
          </w:p>
        </w:tc>
        <w:tc>
          <w:tcPr>
            <w:tcW w:w="1701" w:type="dxa"/>
            <w:tcBorders>
              <w:top w:val="single" w:sz="4" w:space="0" w:color="auto"/>
              <w:left w:val="single" w:sz="4" w:space="0" w:color="auto"/>
              <w:bottom w:val="single" w:sz="4" w:space="0" w:color="auto"/>
              <w:right w:val="single" w:sz="4" w:space="0" w:color="auto"/>
            </w:tcBorders>
            <w:hideMark/>
          </w:tcPr>
          <w:p w:rsidR="00984F21" w:rsidRDefault="00984F21">
            <w:r>
              <w:t>Atzīmēt atbilstošo</w:t>
            </w:r>
          </w:p>
        </w:tc>
      </w:tr>
      <w:tr w:rsidR="00984F21" w:rsidTr="0078765D">
        <w:tc>
          <w:tcPr>
            <w:tcW w:w="2896" w:type="dxa"/>
            <w:tcBorders>
              <w:top w:val="single" w:sz="4" w:space="0" w:color="auto"/>
              <w:left w:val="single" w:sz="4" w:space="0" w:color="auto"/>
              <w:bottom w:val="single" w:sz="4" w:space="0" w:color="auto"/>
              <w:right w:val="single" w:sz="4" w:space="0" w:color="auto"/>
            </w:tcBorders>
            <w:hideMark/>
          </w:tcPr>
          <w:p w:rsidR="00984F21" w:rsidRDefault="00984F21">
            <w:r>
              <w:t>Centralizēts</w:t>
            </w:r>
          </w:p>
        </w:tc>
        <w:tc>
          <w:tcPr>
            <w:tcW w:w="1701" w:type="dxa"/>
            <w:tcBorders>
              <w:top w:val="single" w:sz="4" w:space="0" w:color="auto"/>
              <w:left w:val="single" w:sz="4" w:space="0" w:color="auto"/>
              <w:bottom w:val="single" w:sz="4" w:space="0" w:color="auto"/>
              <w:right w:val="single" w:sz="4" w:space="0" w:color="auto"/>
            </w:tcBorders>
          </w:tcPr>
          <w:p w:rsidR="00984F21" w:rsidRDefault="00984F21"/>
        </w:tc>
      </w:tr>
      <w:tr w:rsidR="00984F21" w:rsidTr="0078765D">
        <w:tc>
          <w:tcPr>
            <w:tcW w:w="2896" w:type="dxa"/>
            <w:tcBorders>
              <w:top w:val="single" w:sz="4" w:space="0" w:color="auto"/>
              <w:left w:val="single" w:sz="4" w:space="0" w:color="auto"/>
              <w:bottom w:val="single" w:sz="4" w:space="0" w:color="auto"/>
              <w:right w:val="single" w:sz="4" w:space="0" w:color="auto"/>
            </w:tcBorders>
            <w:hideMark/>
          </w:tcPr>
          <w:p w:rsidR="00984F21" w:rsidRDefault="00984F21">
            <w:r>
              <w:t>Decentralizēts</w:t>
            </w:r>
          </w:p>
        </w:tc>
        <w:tc>
          <w:tcPr>
            <w:tcW w:w="1701" w:type="dxa"/>
            <w:tcBorders>
              <w:top w:val="single" w:sz="4" w:space="0" w:color="auto"/>
              <w:left w:val="single" w:sz="4" w:space="0" w:color="auto"/>
              <w:bottom w:val="single" w:sz="4" w:space="0" w:color="auto"/>
              <w:right w:val="single" w:sz="4" w:space="0" w:color="auto"/>
            </w:tcBorders>
          </w:tcPr>
          <w:p w:rsidR="00984F21" w:rsidRDefault="00984F21">
            <w:r>
              <w:t>x</w:t>
            </w:r>
          </w:p>
        </w:tc>
      </w:tr>
      <w:tr w:rsidR="00984F21" w:rsidTr="0078765D">
        <w:tc>
          <w:tcPr>
            <w:tcW w:w="2896" w:type="dxa"/>
            <w:tcBorders>
              <w:top w:val="single" w:sz="4" w:space="0" w:color="auto"/>
              <w:left w:val="single" w:sz="4" w:space="0" w:color="auto"/>
              <w:bottom w:val="single" w:sz="4" w:space="0" w:color="auto"/>
              <w:right w:val="single" w:sz="4" w:space="0" w:color="auto"/>
            </w:tcBorders>
            <w:hideMark/>
          </w:tcPr>
          <w:p w:rsidR="00984F21" w:rsidRDefault="00984F21">
            <w:r>
              <w:t>Jaukta tipa</w:t>
            </w:r>
          </w:p>
        </w:tc>
        <w:tc>
          <w:tcPr>
            <w:tcW w:w="1701" w:type="dxa"/>
            <w:tcBorders>
              <w:top w:val="single" w:sz="4" w:space="0" w:color="auto"/>
              <w:left w:val="single" w:sz="4" w:space="0" w:color="auto"/>
              <w:bottom w:val="single" w:sz="4" w:space="0" w:color="auto"/>
              <w:right w:val="single" w:sz="4" w:space="0" w:color="auto"/>
            </w:tcBorders>
          </w:tcPr>
          <w:p w:rsidR="00984F21" w:rsidRDefault="00984F21"/>
        </w:tc>
      </w:tr>
    </w:tbl>
    <w:p w:rsidR="00894BCE" w:rsidRDefault="00894BCE" w:rsidP="00894BCE">
      <w:pPr>
        <w:spacing w:line="360" w:lineRule="auto"/>
        <w:ind w:left="284"/>
        <w:jc w:val="center"/>
        <w:rPr>
          <w:b/>
          <w:sz w:val="28"/>
          <w:szCs w:val="28"/>
        </w:rPr>
      </w:pPr>
    </w:p>
    <w:p w:rsidR="001D3612" w:rsidRDefault="001D3612" w:rsidP="00894BCE">
      <w:pPr>
        <w:spacing w:line="360" w:lineRule="auto"/>
        <w:ind w:left="284"/>
        <w:jc w:val="center"/>
        <w:rPr>
          <w:b/>
          <w:sz w:val="28"/>
          <w:szCs w:val="28"/>
        </w:rPr>
      </w:pPr>
    </w:p>
    <w:p w:rsidR="001D3612" w:rsidRDefault="001D3612" w:rsidP="00894BCE">
      <w:pPr>
        <w:spacing w:line="360" w:lineRule="auto"/>
        <w:ind w:left="284"/>
        <w:jc w:val="center"/>
        <w:rPr>
          <w:b/>
          <w:sz w:val="28"/>
          <w:szCs w:val="28"/>
        </w:rPr>
      </w:pPr>
    </w:p>
    <w:p w:rsidR="001D3612" w:rsidRDefault="001D3612" w:rsidP="00894BCE">
      <w:pPr>
        <w:spacing w:line="360" w:lineRule="auto"/>
        <w:ind w:left="284"/>
        <w:jc w:val="center"/>
        <w:rPr>
          <w:b/>
          <w:sz w:val="28"/>
          <w:szCs w:val="28"/>
        </w:rPr>
      </w:pPr>
    </w:p>
    <w:p w:rsidR="001D3612" w:rsidRDefault="001D3612" w:rsidP="00894BCE">
      <w:pPr>
        <w:spacing w:line="360" w:lineRule="auto"/>
        <w:ind w:left="284"/>
        <w:jc w:val="center"/>
        <w:rPr>
          <w:b/>
          <w:sz w:val="28"/>
          <w:szCs w:val="28"/>
        </w:rPr>
      </w:pPr>
    </w:p>
    <w:p w:rsidR="001D3612" w:rsidRDefault="001D3612" w:rsidP="00894BCE">
      <w:pPr>
        <w:spacing w:line="360" w:lineRule="auto"/>
        <w:ind w:left="284"/>
        <w:jc w:val="center"/>
        <w:rPr>
          <w:b/>
          <w:sz w:val="28"/>
          <w:szCs w:val="28"/>
        </w:rPr>
      </w:pPr>
    </w:p>
    <w:p w:rsidR="00A63D49" w:rsidRDefault="00A63D49" w:rsidP="00B073D6">
      <w:pPr>
        <w:numPr>
          <w:ilvl w:val="0"/>
          <w:numId w:val="1"/>
        </w:numPr>
        <w:spacing w:line="360" w:lineRule="auto"/>
        <w:jc w:val="center"/>
        <w:rPr>
          <w:b/>
          <w:sz w:val="28"/>
          <w:szCs w:val="28"/>
        </w:rPr>
      </w:pPr>
      <w:r>
        <w:rPr>
          <w:b/>
          <w:sz w:val="28"/>
          <w:szCs w:val="28"/>
        </w:rPr>
        <w:lastRenderedPageBreak/>
        <w:t>FINANSIĀLAIS NODROŠINĀJUMS</w:t>
      </w:r>
    </w:p>
    <w:p w:rsidR="00A63D49" w:rsidRDefault="00A63D49" w:rsidP="00FE269A">
      <w:pPr>
        <w:rPr>
          <w:b/>
          <w:i/>
        </w:rPr>
      </w:pPr>
    </w:p>
    <w:p w:rsidR="00A63D49" w:rsidRDefault="00A63D49" w:rsidP="00A63D49">
      <w:pPr>
        <w:jc w:val="center"/>
        <w:rPr>
          <w:b/>
          <w:i/>
        </w:rPr>
      </w:pPr>
      <w:r>
        <w:rPr>
          <w:b/>
          <w:i/>
        </w:rPr>
        <w:t>“Bibliotēkas izdevumi”</w:t>
      </w: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712"/>
        <w:gridCol w:w="1549"/>
        <w:gridCol w:w="1570"/>
      </w:tblGrid>
      <w:tr w:rsidR="00B83EF9" w:rsidTr="00B83EF9">
        <w:trPr>
          <w:jc w:val="center"/>
        </w:trPr>
        <w:tc>
          <w:tcPr>
            <w:tcW w:w="3397" w:type="dxa"/>
            <w:tcBorders>
              <w:top w:val="single" w:sz="4" w:space="0" w:color="auto"/>
              <w:left w:val="single" w:sz="4" w:space="0" w:color="auto"/>
              <w:bottom w:val="single" w:sz="4" w:space="0" w:color="auto"/>
              <w:right w:val="single" w:sz="4" w:space="0" w:color="auto"/>
            </w:tcBorders>
          </w:tcPr>
          <w:p w:rsidR="00B83EF9" w:rsidRDefault="00B83EF9" w:rsidP="00B83EF9">
            <w:pPr>
              <w:spacing w:line="256" w:lineRule="auto"/>
              <w:jc w:val="center"/>
              <w:rPr>
                <w:lang w:eastAsia="en-US"/>
              </w:rPr>
            </w:pPr>
          </w:p>
        </w:tc>
        <w:tc>
          <w:tcPr>
            <w:tcW w:w="1712" w:type="dxa"/>
            <w:tcBorders>
              <w:top w:val="single" w:sz="4" w:space="0" w:color="auto"/>
              <w:left w:val="single" w:sz="4" w:space="0" w:color="auto"/>
              <w:bottom w:val="single" w:sz="4" w:space="0" w:color="auto"/>
              <w:right w:val="single" w:sz="4" w:space="0" w:color="auto"/>
            </w:tcBorders>
          </w:tcPr>
          <w:p w:rsidR="00B83EF9" w:rsidRDefault="00011CFA" w:rsidP="00B83EF9">
            <w:pPr>
              <w:spacing w:line="256" w:lineRule="auto"/>
              <w:jc w:val="center"/>
              <w:rPr>
                <w:b/>
                <w:lang w:eastAsia="en-US"/>
              </w:rPr>
            </w:pPr>
            <w:r>
              <w:rPr>
                <w:b/>
                <w:lang w:eastAsia="en-US"/>
              </w:rPr>
              <w:t>2021</w:t>
            </w:r>
          </w:p>
        </w:tc>
        <w:tc>
          <w:tcPr>
            <w:tcW w:w="1549" w:type="dxa"/>
            <w:tcBorders>
              <w:top w:val="single" w:sz="4" w:space="0" w:color="auto"/>
              <w:left w:val="single" w:sz="4" w:space="0" w:color="auto"/>
              <w:bottom w:val="single" w:sz="4" w:space="0" w:color="auto"/>
              <w:right w:val="single" w:sz="4" w:space="0" w:color="auto"/>
            </w:tcBorders>
          </w:tcPr>
          <w:p w:rsidR="00B83EF9" w:rsidRDefault="00011CFA" w:rsidP="00B83EF9">
            <w:pPr>
              <w:spacing w:line="256" w:lineRule="auto"/>
              <w:jc w:val="center"/>
              <w:rPr>
                <w:b/>
                <w:lang w:eastAsia="en-US"/>
              </w:rPr>
            </w:pPr>
            <w:r>
              <w:rPr>
                <w:b/>
                <w:lang w:eastAsia="en-US"/>
              </w:rPr>
              <w:t>2022</w:t>
            </w:r>
          </w:p>
        </w:tc>
        <w:tc>
          <w:tcPr>
            <w:tcW w:w="1570" w:type="dxa"/>
            <w:tcBorders>
              <w:top w:val="single" w:sz="4" w:space="0" w:color="auto"/>
              <w:left w:val="single" w:sz="4" w:space="0" w:color="auto"/>
              <w:bottom w:val="single" w:sz="4" w:space="0" w:color="auto"/>
              <w:right w:val="single" w:sz="4" w:space="0" w:color="auto"/>
            </w:tcBorders>
          </w:tcPr>
          <w:p w:rsidR="00B83EF9" w:rsidRDefault="00011CFA" w:rsidP="00B83EF9">
            <w:pPr>
              <w:spacing w:line="256" w:lineRule="auto"/>
              <w:jc w:val="center"/>
              <w:rPr>
                <w:b/>
                <w:lang w:eastAsia="en-US"/>
              </w:rPr>
            </w:pPr>
            <w:r>
              <w:rPr>
                <w:b/>
                <w:lang w:eastAsia="en-US"/>
              </w:rPr>
              <w:t>2023</w:t>
            </w:r>
          </w:p>
        </w:tc>
      </w:tr>
      <w:tr w:rsidR="00011CFA" w:rsidTr="00B83EF9">
        <w:trPr>
          <w:jc w:val="center"/>
        </w:trPr>
        <w:tc>
          <w:tcPr>
            <w:tcW w:w="3397" w:type="dxa"/>
            <w:tcBorders>
              <w:top w:val="single" w:sz="4" w:space="0" w:color="auto"/>
              <w:left w:val="single" w:sz="4" w:space="0" w:color="auto"/>
              <w:bottom w:val="single" w:sz="4" w:space="0" w:color="auto"/>
              <w:right w:val="single" w:sz="4" w:space="0" w:color="auto"/>
            </w:tcBorders>
            <w:hideMark/>
          </w:tcPr>
          <w:p w:rsidR="00011CFA" w:rsidRDefault="00011CFA" w:rsidP="00011CFA">
            <w:pPr>
              <w:spacing w:line="256" w:lineRule="auto"/>
              <w:jc w:val="center"/>
              <w:rPr>
                <w:b/>
                <w:lang w:eastAsia="en-US"/>
              </w:rPr>
            </w:pPr>
            <w:r>
              <w:rPr>
                <w:b/>
                <w:lang w:eastAsia="en-US"/>
              </w:rPr>
              <w:t>Izdevumi kopā (EUR)</w:t>
            </w:r>
          </w:p>
        </w:tc>
        <w:tc>
          <w:tcPr>
            <w:tcW w:w="1712" w:type="dxa"/>
            <w:tcBorders>
              <w:top w:val="single" w:sz="4" w:space="0" w:color="auto"/>
              <w:left w:val="single" w:sz="4" w:space="0" w:color="auto"/>
              <w:bottom w:val="single" w:sz="4" w:space="0" w:color="auto"/>
              <w:right w:val="single" w:sz="4" w:space="0" w:color="auto"/>
            </w:tcBorders>
          </w:tcPr>
          <w:p w:rsidR="00011CFA" w:rsidRDefault="00011CFA" w:rsidP="00011CFA">
            <w:pPr>
              <w:spacing w:line="256" w:lineRule="auto"/>
              <w:jc w:val="center"/>
              <w:rPr>
                <w:lang w:eastAsia="en-US"/>
              </w:rPr>
            </w:pPr>
            <w:r>
              <w:rPr>
                <w:lang w:eastAsia="en-US"/>
              </w:rPr>
              <w:t>9979</w:t>
            </w:r>
          </w:p>
        </w:tc>
        <w:tc>
          <w:tcPr>
            <w:tcW w:w="1549" w:type="dxa"/>
            <w:tcBorders>
              <w:top w:val="single" w:sz="4" w:space="0" w:color="auto"/>
              <w:left w:val="single" w:sz="4" w:space="0" w:color="auto"/>
              <w:bottom w:val="single" w:sz="4" w:space="0" w:color="auto"/>
              <w:right w:val="single" w:sz="4" w:space="0" w:color="auto"/>
            </w:tcBorders>
          </w:tcPr>
          <w:p w:rsidR="00011CFA" w:rsidRDefault="0078765D" w:rsidP="001D3612">
            <w:pPr>
              <w:spacing w:line="256" w:lineRule="auto"/>
              <w:jc w:val="center"/>
              <w:rPr>
                <w:lang w:eastAsia="en-US"/>
              </w:rPr>
            </w:pPr>
            <w:r>
              <w:t xml:space="preserve">Ietverts </w:t>
            </w:r>
            <w:r w:rsidR="001D3612">
              <w:t>Balvu CB</w:t>
            </w:r>
            <w:r>
              <w:t xml:space="preserve"> kopējā budžetā</w:t>
            </w:r>
          </w:p>
        </w:tc>
        <w:tc>
          <w:tcPr>
            <w:tcW w:w="1570" w:type="dxa"/>
            <w:tcBorders>
              <w:top w:val="single" w:sz="4" w:space="0" w:color="auto"/>
              <w:left w:val="single" w:sz="4" w:space="0" w:color="auto"/>
              <w:bottom w:val="single" w:sz="4" w:space="0" w:color="auto"/>
              <w:right w:val="single" w:sz="4" w:space="0" w:color="auto"/>
            </w:tcBorders>
          </w:tcPr>
          <w:p w:rsidR="00011CFA" w:rsidRDefault="001D3612" w:rsidP="00011CFA">
            <w:pPr>
              <w:spacing w:line="256" w:lineRule="auto"/>
              <w:jc w:val="center"/>
              <w:rPr>
                <w:lang w:eastAsia="en-US"/>
              </w:rPr>
            </w:pPr>
            <w:r>
              <w:t>Ietverts Balvu CB kopējā budžetā</w:t>
            </w:r>
          </w:p>
        </w:tc>
      </w:tr>
      <w:tr w:rsidR="001D3612" w:rsidTr="00B83EF9">
        <w:trPr>
          <w:jc w:val="center"/>
        </w:trPr>
        <w:tc>
          <w:tcPr>
            <w:tcW w:w="3397" w:type="dxa"/>
            <w:tcBorders>
              <w:top w:val="single" w:sz="4" w:space="0" w:color="auto"/>
              <w:left w:val="single" w:sz="4" w:space="0" w:color="auto"/>
              <w:bottom w:val="single" w:sz="4" w:space="0" w:color="auto"/>
              <w:right w:val="single" w:sz="4" w:space="0" w:color="auto"/>
            </w:tcBorders>
            <w:hideMark/>
          </w:tcPr>
          <w:p w:rsidR="001D3612" w:rsidRDefault="001D3612" w:rsidP="001D3612">
            <w:pPr>
              <w:spacing w:line="256" w:lineRule="auto"/>
              <w:jc w:val="center"/>
              <w:rPr>
                <w:lang w:eastAsia="en-US"/>
              </w:rPr>
            </w:pPr>
            <w:r>
              <w:rPr>
                <w:lang w:eastAsia="en-US"/>
              </w:rPr>
              <w:t>Darbinieku atalgojums (bruto)</w:t>
            </w:r>
          </w:p>
        </w:tc>
        <w:tc>
          <w:tcPr>
            <w:tcW w:w="1712" w:type="dxa"/>
            <w:tcBorders>
              <w:top w:val="single" w:sz="4" w:space="0" w:color="auto"/>
              <w:left w:val="single" w:sz="4" w:space="0" w:color="auto"/>
              <w:bottom w:val="single" w:sz="4" w:space="0" w:color="auto"/>
              <w:right w:val="single" w:sz="4" w:space="0" w:color="auto"/>
            </w:tcBorders>
          </w:tcPr>
          <w:p w:rsidR="001D3612" w:rsidRDefault="001D3612" w:rsidP="001D3612">
            <w:pPr>
              <w:spacing w:line="256" w:lineRule="auto"/>
              <w:jc w:val="center"/>
              <w:rPr>
                <w:lang w:eastAsia="en-US"/>
              </w:rPr>
            </w:pPr>
            <w:r>
              <w:rPr>
                <w:lang w:eastAsia="en-US"/>
              </w:rPr>
              <w:t>6529</w:t>
            </w:r>
          </w:p>
        </w:tc>
        <w:tc>
          <w:tcPr>
            <w:tcW w:w="1549" w:type="dxa"/>
            <w:tcBorders>
              <w:top w:val="single" w:sz="4" w:space="0" w:color="auto"/>
              <w:left w:val="single" w:sz="4" w:space="0" w:color="auto"/>
              <w:bottom w:val="single" w:sz="4" w:space="0" w:color="auto"/>
              <w:right w:val="single" w:sz="4" w:space="0" w:color="auto"/>
            </w:tcBorders>
          </w:tcPr>
          <w:p w:rsidR="001D3612" w:rsidRDefault="001D3612" w:rsidP="001D3612">
            <w:pPr>
              <w:spacing w:line="256" w:lineRule="auto"/>
              <w:jc w:val="center"/>
              <w:rPr>
                <w:lang w:eastAsia="en-US"/>
              </w:rPr>
            </w:pPr>
            <w:r>
              <w:t>Ietverts Balvu CB kopējā budžetā</w:t>
            </w:r>
          </w:p>
        </w:tc>
        <w:tc>
          <w:tcPr>
            <w:tcW w:w="1570" w:type="dxa"/>
            <w:tcBorders>
              <w:top w:val="single" w:sz="4" w:space="0" w:color="auto"/>
              <w:left w:val="single" w:sz="4" w:space="0" w:color="auto"/>
              <w:bottom w:val="single" w:sz="4" w:space="0" w:color="auto"/>
              <w:right w:val="single" w:sz="4" w:space="0" w:color="auto"/>
            </w:tcBorders>
          </w:tcPr>
          <w:p w:rsidR="001D3612" w:rsidRDefault="001D3612" w:rsidP="001D3612">
            <w:pPr>
              <w:spacing w:line="256" w:lineRule="auto"/>
              <w:jc w:val="center"/>
              <w:rPr>
                <w:lang w:eastAsia="en-US"/>
              </w:rPr>
            </w:pPr>
            <w:r>
              <w:t>Ietverts Balvu CB kopējā budžetā</w:t>
            </w:r>
          </w:p>
        </w:tc>
      </w:tr>
      <w:tr w:rsidR="00011CFA" w:rsidTr="00B83EF9">
        <w:trPr>
          <w:jc w:val="center"/>
        </w:trPr>
        <w:tc>
          <w:tcPr>
            <w:tcW w:w="3397" w:type="dxa"/>
            <w:tcBorders>
              <w:top w:val="single" w:sz="4" w:space="0" w:color="auto"/>
              <w:left w:val="single" w:sz="4" w:space="0" w:color="auto"/>
              <w:bottom w:val="single" w:sz="4" w:space="0" w:color="auto"/>
              <w:right w:val="single" w:sz="4" w:space="0" w:color="auto"/>
            </w:tcBorders>
            <w:hideMark/>
          </w:tcPr>
          <w:p w:rsidR="00011CFA" w:rsidRDefault="00011CFA" w:rsidP="00011CFA">
            <w:pPr>
              <w:spacing w:line="256" w:lineRule="auto"/>
              <w:jc w:val="center"/>
              <w:rPr>
                <w:lang w:eastAsia="en-US"/>
              </w:rPr>
            </w:pPr>
            <w:r>
              <w:rPr>
                <w:lang w:eastAsia="en-US"/>
              </w:rPr>
              <w:t>Krājuma komplektēšana</w:t>
            </w:r>
          </w:p>
        </w:tc>
        <w:tc>
          <w:tcPr>
            <w:tcW w:w="1712" w:type="dxa"/>
            <w:tcBorders>
              <w:top w:val="single" w:sz="4" w:space="0" w:color="auto"/>
              <w:left w:val="single" w:sz="4" w:space="0" w:color="auto"/>
              <w:bottom w:val="single" w:sz="4" w:space="0" w:color="auto"/>
              <w:right w:val="single" w:sz="4" w:space="0" w:color="auto"/>
            </w:tcBorders>
          </w:tcPr>
          <w:p w:rsidR="00011CFA" w:rsidRDefault="00011CFA" w:rsidP="00011CFA">
            <w:pPr>
              <w:spacing w:line="256" w:lineRule="auto"/>
              <w:jc w:val="center"/>
              <w:rPr>
                <w:lang w:eastAsia="en-US"/>
              </w:rPr>
            </w:pPr>
            <w:r>
              <w:rPr>
                <w:lang w:eastAsia="en-US"/>
              </w:rPr>
              <w:t>975</w:t>
            </w:r>
          </w:p>
        </w:tc>
        <w:tc>
          <w:tcPr>
            <w:tcW w:w="1549" w:type="dxa"/>
            <w:tcBorders>
              <w:top w:val="single" w:sz="4" w:space="0" w:color="auto"/>
              <w:left w:val="single" w:sz="4" w:space="0" w:color="auto"/>
              <w:bottom w:val="single" w:sz="4" w:space="0" w:color="auto"/>
              <w:right w:val="single" w:sz="4" w:space="0" w:color="auto"/>
            </w:tcBorders>
          </w:tcPr>
          <w:p w:rsidR="00011CFA" w:rsidRDefault="00011CFA" w:rsidP="00011CFA">
            <w:pPr>
              <w:spacing w:line="256" w:lineRule="auto"/>
              <w:jc w:val="center"/>
              <w:rPr>
                <w:lang w:eastAsia="en-US"/>
              </w:rPr>
            </w:pPr>
            <w:r>
              <w:rPr>
                <w:lang w:eastAsia="en-US"/>
              </w:rPr>
              <w:t>1078</w:t>
            </w:r>
          </w:p>
        </w:tc>
        <w:tc>
          <w:tcPr>
            <w:tcW w:w="1570" w:type="dxa"/>
            <w:tcBorders>
              <w:top w:val="single" w:sz="4" w:space="0" w:color="auto"/>
              <w:left w:val="single" w:sz="4" w:space="0" w:color="auto"/>
              <w:bottom w:val="single" w:sz="4" w:space="0" w:color="auto"/>
              <w:right w:val="single" w:sz="4" w:space="0" w:color="auto"/>
            </w:tcBorders>
          </w:tcPr>
          <w:p w:rsidR="00011CFA" w:rsidRDefault="00011CFA" w:rsidP="00011CFA">
            <w:pPr>
              <w:spacing w:line="256" w:lineRule="auto"/>
              <w:jc w:val="center"/>
              <w:rPr>
                <w:lang w:eastAsia="en-US"/>
              </w:rPr>
            </w:pPr>
            <w:r>
              <w:rPr>
                <w:lang w:eastAsia="en-US"/>
              </w:rPr>
              <w:t>1080</w:t>
            </w:r>
          </w:p>
        </w:tc>
      </w:tr>
    </w:tbl>
    <w:p w:rsidR="00A63D49" w:rsidRDefault="00A63D49" w:rsidP="00A63D49">
      <w:pPr>
        <w:spacing w:line="360" w:lineRule="auto"/>
        <w:ind w:firstLine="720"/>
        <w:jc w:val="both"/>
      </w:pPr>
    </w:p>
    <w:p w:rsidR="00011CFA" w:rsidRDefault="00520134" w:rsidP="00520134">
      <w:pPr>
        <w:spacing w:line="360" w:lineRule="auto"/>
        <w:ind w:left="360"/>
        <w:jc w:val="both"/>
        <w:rPr>
          <w:b/>
        </w:rPr>
      </w:pPr>
      <w:r>
        <w:rPr>
          <w:b/>
        </w:rPr>
        <w:t xml:space="preserve">           </w:t>
      </w:r>
    </w:p>
    <w:p w:rsidR="00A63D49" w:rsidRDefault="00011CFA" w:rsidP="00D86FFF">
      <w:pPr>
        <w:spacing w:line="360" w:lineRule="auto"/>
        <w:ind w:left="360"/>
        <w:jc w:val="both"/>
      </w:pPr>
      <w:r>
        <w:rPr>
          <w:b/>
        </w:rPr>
        <w:t xml:space="preserve">            </w:t>
      </w:r>
      <w:r w:rsidR="00D86FFF">
        <w:rPr>
          <w:b/>
        </w:rPr>
        <w:t xml:space="preserve"> </w:t>
      </w:r>
      <w:r w:rsidR="00A63D49">
        <w:rPr>
          <w:b/>
        </w:rPr>
        <w:t>Vērtējums par finansējuma atbilstību bibliotēkas funkciju veikšanai un attīstībai:</w:t>
      </w:r>
      <w:r w:rsidR="00A63D49">
        <w:t xml:space="preserve"> </w:t>
      </w:r>
    </w:p>
    <w:p w:rsidR="00445A89" w:rsidRDefault="00A63D49" w:rsidP="001D3612">
      <w:pPr>
        <w:pStyle w:val="Sarakstarindkopa"/>
        <w:spacing w:line="360" w:lineRule="auto"/>
        <w:ind w:left="0" w:firstLine="720"/>
      </w:pPr>
      <w:r>
        <w:t xml:space="preserve">       </w:t>
      </w:r>
      <w:r w:rsidRPr="00EC252A">
        <w:t xml:space="preserve"> </w:t>
      </w:r>
      <w:r w:rsidR="00EC252A" w:rsidRPr="00EC252A">
        <w:rPr>
          <w:rStyle w:val="markedcontent"/>
        </w:rPr>
        <w:t xml:space="preserve">Bibliotēkas finansiālais nodrošinājums ir apmierinošs – </w:t>
      </w:r>
      <w:r w:rsidR="001D3612">
        <w:t>tas nodrošina pamatfunkciju veikšanu. pietiek gan grāmatu, gan periodisko izdevumu iegādei.</w:t>
      </w:r>
    </w:p>
    <w:p w:rsidR="00445A89" w:rsidRDefault="00445A89" w:rsidP="00520134">
      <w:pPr>
        <w:spacing w:line="360" w:lineRule="auto"/>
      </w:pPr>
    </w:p>
    <w:p w:rsidR="00A63D49" w:rsidRDefault="00A63D49" w:rsidP="00445A89">
      <w:pPr>
        <w:numPr>
          <w:ilvl w:val="0"/>
          <w:numId w:val="1"/>
        </w:numPr>
        <w:spacing w:line="360" w:lineRule="auto"/>
        <w:jc w:val="center"/>
        <w:rPr>
          <w:b/>
          <w:sz w:val="28"/>
          <w:szCs w:val="28"/>
        </w:rPr>
      </w:pPr>
      <w:r>
        <w:rPr>
          <w:b/>
          <w:sz w:val="28"/>
          <w:szCs w:val="28"/>
        </w:rPr>
        <w:t>MATERIĀLĀ UN TEHNISKĀ STĀVOKĻA VĒRTĒJUMS</w:t>
      </w:r>
    </w:p>
    <w:p w:rsidR="00A63D49" w:rsidRDefault="00D86FFF" w:rsidP="00A63D49">
      <w:pPr>
        <w:spacing w:line="360" w:lineRule="auto"/>
        <w:ind w:left="720"/>
        <w:jc w:val="both"/>
      </w:pPr>
      <w:r>
        <w:rPr>
          <w:b/>
        </w:rPr>
        <w:t xml:space="preserve">    </w:t>
      </w:r>
      <w:r w:rsidR="00A63D49">
        <w:rPr>
          <w:b/>
        </w:rPr>
        <w:t>Situācijas vērtējums, nākotnes prognozes:</w:t>
      </w:r>
    </w:p>
    <w:p w:rsidR="00EC252A" w:rsidRDefault="00EC252A" w:rsidP="00A63D49">
      <w:pPr>
        <w:jc w:val="center"/>
        <w:rPr>
          <w:b/>
          <w:i/>
        </w:rPr>
      </w:pPr>
      <w:r w:rsidRPr="00EC252A">
        <w:rPr>
          <w:rStyle w:val="markedcontent"/>
        </w:rPr>
        <w:t>Remontdarbi pārskata periodā nav veikti, jo bibliotēkas telpu tehniskais stāvoklis ir labs</w:t>
      </w:r>
      <w:r>
        <w:rPr>
          <w:rStyle w:val="markedcontent"/>
        </w:rPr>
        <w:t>.</w:t>
      </w:r>
      <w:r w:rsidR="00A63D49">
        <w:rPr>
          <w:b/>
          <w:i/>
        </w:rPr>
        <w:t xml:space="preserve"> </w:t>
      </w:r>
    </w:p>
    <w:p w:rsidR="00EC252A" w:rsidRDefault="00EC252A" w:rsidP="00A63D49">
      <w:pPr>
        <w:jc w:val="center"/>
        <w:rPr>
          <w:b/>
          <w:i/>
        </w:rPr>
      </w:pPr>
    </w:p>
    <w:p w:rsidR="00A63D49" w:rsidRDefault="00A63D49" w:rsidP="00A63D49">
      <w:pPr>
        <w:jc w:val="center"/>
        <w:rPr>
          <w:b/>
          <w:i/>
        </w:rPr>
      </w:pPr>
      <w:r>
        <w:rPr>
          <w:b/>
          <w:i/>
        </w:rPr>
        <w:t>“Bibliotēkas iekārtas un aprīkojums”</w:t>
      </w:r>
    </w:p>
    <w:tbl>
      <w:tblPr>
        <w:tblW w:w="8691" w:type="dxa"/>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1162"/>
        <w:gridCol w:w="1418"/>
        <w:gridCol w:w="3871"/>
      </w:tblGrid>
      <w:tr w:rsidR="00A63D49" w:rsidTr="00FD01FD">
        <w:trPr>
          <w:trHeight w:val="516"/>
        </w:trPr>
        <w:tc>
          <w:tcPr>
            <w:tcW w:w="2240" w:type="dxa"/>
            <w:tcBorders>
              <w:top w:val="single" w:sz="4" w:space="0" w:color="auto"/>
              <w:left w:val="single" w:sz="4" w:space="0" w:color="auto"/>
              <w:bottom w:val="single" w:sz="4" w:space="0" w:color="auto"/>
              <w:right w:val="single" w:sz="4" w:space="0" w:color="auto"/>
            </w:tcBorders>
          </w:tcPr>
          <w:p w:rsidR="00A63D49" w:rsidRDefault="00A63D49" w:rsidP="00A63D49">
            <w:pPr>
              <w:spacing w:line="256" w:lineRule="auto"/>
              <w:rPr>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rPr>
                <w:b/>
                <w:lang w:eastAsia="en-US"/>
              </w:rPr>
            </w:pPr>
            <w:r>
              <w:rPr>
                <w:b/>
                <w:lang w:eastAsia="en-US"/>
              </w:rPr>
              <w:t>Darbiniekiem (skaits)</w:t>
            </w:r>
          </w:p>
        </w:tc>
        <w:tc>
          <w:tcPr>
            <w:tcW w:w="1418"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rPr>
                <w:b/>
                <w:lang w:eastAsia="en-US"/>
              </w:rPr>
            </w:pPr>
            <w:r>
              <w:rPr>
                <w:b/>
                <w:lang w:eastAsia="en-US"/>
              </w:rPr>
              <w:t>Lietotājiem (skaits)</w:t>
            </w:r>
          </w:p>
        </w:tc>
        <w:tc>
          <w:tcPr>
            <w:tcW w:w="3871"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rPr>
                <w:b/>
                <w:lang w:eastAsia="en-US"/>
              </w:rPr>
            </w:pPr>
            <w:r>
              <w:rPr>
                <w:b/>
                <w:lang w:eastAsia="en-US"/>
              </w:rPr>
              <w:t>Piezīmes</w:t>
            </w:r>
          </w:p>
        </w:tc>
      </w:tr>
      <w:tr w:rsidR="00A63D49" w:rsidTr="00FD01FD">
        <w:tc>
          <w:tcPr>
            <w:tcW w:w="2240"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rPr>
                <w:lang w:eastAsia="en-US"/>
              </w:rPr>
            </w:pPr>
            <w:r>
              <w:rPr>
                <w:lang w:eastAsia="en-US"/>
              </w:rPr>
              <w:t>Datori</w:t>
            </w:r>
          </w:p>
        </w:tc>
        <w:tc>
          <w:tcPr>
            <w:tcW w:w="1162"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jc w:val="center"/>
              <w:rPr>
                <w:lang w:eastAsia="en-US"/>
              </w:rPr>
            </w:pPr>
            <w:r>
              <w:rPr>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jc w:val="center"/>
              <w:rPr>
                <w:lang w:eastAsia="en-US"/>
              </w:rPr>
            </w:pPr>
            <w:r>
              <w:rPr>
                <w:lang w:eastAsia="en-US"/>
              </w:rPr>
              <w:t>3</w:t>
            </w:r>
          </w:p>
        </w:tc>
        <w:tc>
          <w:tcPr>
            <w:tcW w:w="3871"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rPr>
                <w:lang w:eastAsia="en-US"/>
              </w:rPr>
            </w:pPr>
            <w:r>
              <w:rPr>
                <w:lang w:eastAsia="en-US"/>
              </w:rPr>
              <w:t>1 dators ir 2008.gada</w:t>
            </w:r>
            <w:r w:rsidR="00FD5F66">
              <w:rPr>
                <w:lang w:eastAsia="en-US"/>
              </w:rPr>
              <w:t>.</w:t>
            </w:r>
          </w:p>
        </w:tc>
      </w:tr>
      <w:tr w:rsidR="00A63D49" w:rsidTr="00FD01FD">
        <w:tc>
          <w:tcPr>
            <w:tcW w:w="2240"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rPr>
                <w:lang w:eastAsia="en-US"/>
              </w:rPr>
            </w:pPr>
            <w:r>
              <w:rPr>
                <w:lang w:eastAsia="en-US"/>
              </w:rPr>
              <w:t>Plānie klienti</w:t>
            </w:r>
          </w:p>
        </w:tc>
        <w:tc>
          <w:tcPr>
            <w:tcW w:w="1162" w:type="dxa"/>
            <w:tcBorders>
              <w:top w:val="single" w:sz="4" w:space="0" w:color="auto"/>
              <w:left w:val="single" w:sz="4" w:space="0" w:color="auto"/>
              <w:bottom w:val="single" w:sz="4" w:space="0" w:color="auto"/>
              <w:right w:val="single" w:sz="4" w:space="0" w:color="auto"/>
            </w:tcBorders>
          </w:tcPr>
          <w:p w:rsidR="00A63D49" w:rsidRDefault="00A63D49" w:rsidP="00A63D49">
            <w:pPr>
              <w:spacing w:line="25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tcPr>
          <w:p w:rsidR="00A63D49" w:rsidRDefault="00A63D49" w:rsidP="00A63D49">
            <w:pPr>
              <w:spacing w:line="256" w:lineRule="auto"/>
              <w:jc w:val="center"/>
              <w:rPr>
                <w:lang w:eastAsia="en-US"/>
              </w:rPr>
            </w:pPr>
          </w:p>
        </w:tc>
        <w:tc>
          <w:tcPr>
            <w:tcW w:w="3871" w:type="dxa"/>
            <w:tcBorders>
              <w:top w:val="single" w:sz="4" w:space="0" w:color="auto"/>
              <w:left w:val="single" w:sz="4" w:space="0" w:color="auto"/>
              <w:bottom w:val="single" w:sz="4" w:space="0" w:color="auto"/>
              <w:right w:val="single" w:sz="4" w:space="0" w:color="auto"/>
            </w:tcBorders>
          </w:tcPr>
          <w:p w:rsidR="00A63D49" w:rsidRDefault="00A63D49" w:rsidP="00A63D49">
            <w:pPr>
              <w:spacing w:line="256" w:lineRule="auto"/>
              <w:rPr>
                <w:lang w:eastAsia="en-US"/>
              </w:rPr>
            </w:pPr>
          </w:p>
        </w:tc>
      </w:tr>
      <w:tr w:rsidR="00A63D49" w:rsidTr="00FD01FD">
        <w:tc>
          <w:tcPr>
            <w:tcW w:w="2240"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rPr>
                <w:lang w:eastAsia="en-US"/>
              </w:rPr>
            </w:pPr>
            <w:r>
              <w:rPr>
                <w:lang w:eastAsia="en-US"/>
              </w:rPr>
              <w:t>Multifunkcionālās iekārtas</w:t>
            </w:r>
          </w:p>
        </w:tc>
        <w:tc>
          <w:tcPr>
            <w:tcW w:w="1162" w:type="dxa"/>
            <w:tcBorders>
              <w:top w:val="single" w:sz="4" w:space="0" w:color="auto"/>
              <w:left w:val="single" w:sz="4" w:space="0" w:color="auto"/>
              <w:bottom w:val="single" w:sz="4" w:space="0" w:color="auto"/>
              <w:right w:val="single" w:sz="4" w:space="0" w:color="auto"/>
            </w:tcBorders>
          </w:tcPr>
          <w:p w:rsidR="00A63D49" w:rsidRDefault="00A63D49" w:rsidP="00A63D49">
            <w:pPr>
              <w:spacing w:line="25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jc w:val="center"/>
              <w:rPr>
                <w:lang w:eastAsia="en-US"/>
              </w:rPr>
            </w:pPr>
            <w:r>
              <w:rPr>
                <w:lang w:eastAsia="en-US"/>
              </w:rPr>
              <w:t>2</w:t>
            </w:r>
          </w:p>
        </w:tc>
        <w:tc>
          <w:tcPr>
            <w:tcW w:w="3871"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rPr>
                <w:lang w:eastAsia="en-US"/>
              </w:rPr>
            </w:pPr>
            <w:r>
              <w:rPr>
                <w:lang w:eastAsia="en-US"/>
              </w:rPr>
              <w:t>Viena iekārta ir 2015.gada</w:t>
            </w:r>
            <w:r w:rsidR="00FD5F66">
              <w:rPr>
                <w:lang w:eastAsia="en-US"/>
              </w:rPr>
              <w:t>.</w:t>
            </w:r>
          </w:p>
          <w:p w:rsidR="00EC252A" w:rsidRPr="00EC252A" w:rsidRDefault="00FD5F66" w:rsidP="00EC252A">
            <w:pPr>
              <w:spacing w:line="256" w:lineRule="auto"/>
              <w:rPr>
                <w:lang w:eastAsia="en-US"/>
              </w:rPr>
            </w:pPr>
            <w:r>
              <w:rPr>
                <w:rStyle w:val="markedcontent"/>
              </w:rPr>
              <w:t>Melnbalto</w:t>
            </w:r>
            <w:r w:rsidR="00EC252A" w:rsidRPr="00EC252A">
              <w:br/>
            </w:r>
            <w:r w:rsidR="00EC252A" w:rsidRPr="00EC252A">
              <w:rPr>
                <w:rStyle w:val="markedcontent"/>
              </w:rPr>
              <w:t>multifunkcionālo</w:t>
            </w:r>
            <w:r w:rsidR="00EC252A" w:rsidRPr="00EC252A">
              <w:br/>
            </w:r>
            <w:r w:rsidR="00EC252A" w:rsidRPr="00EC252A">
              <w:rPr>
                <w:rStyle w:val="markedcontent"/>
              </w:rPr>
              <w:t>iekārtu</w:t>
            </w:r>
            <w:r>
              <w:rPr>
                <w:rStyle w:val="markedcontent"/>
              </w:rPr>
              <w:t xml:space="preserve"> izmanto gan darbinieks, gan lietotājs.</w:t>
            </w:r>
          </w:p>
        </w:tc>
      </w:tr>
      <w:tr w:rsidR="00A63D49" w:rsidTr="00FD01FD">
        <w:tc>
          <w:tcPr>
            <w:tcW w:w="2240"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rPr>
                <w:lang w:eastAsia="en-US"/>
              </w:rPr>
            </w:pPr>
            <w:r>
              <w:rPr>
                <w:lang w:eastAsia="en-US"/>
              </w:rPr>
              <w:t>Printeri</w:t>
            </w:r>
          </w:p>
        </w:tc>
        <w:tc>
          <w:tcPr>
            <w:tcW w:w="1162" w:type="dxa"/>
            <w:tcBorders>
              <w:top w:val="single" w:sz="4" w:space="0" w:color="auto"/>
              <w:left w:val="single" w:sz="4" w:space="0" w:color="auto"/>
              <w:bottom w:val="single" w:sz="4" w:space="0" w:color="auto"/>
              <w:right w:val="single" w:sz="4" w:space="0" w:color="auto"/>
            </w:tcBorders>
          </w:tcPr>
          <w:p w:rsidR="00A63D49" w:rsidRDefault="00A63D49" w:rsidP="00A63D49">
            <w:pPr>
              <w:spacing w:line="25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jc w:val="center"/>
              <w:rPr>
                <w:lang w:eastAsia="en-US"/>
              </w:rPr>
            </w:pPr>
          </w:p>
        </w:tc>
        <w:tc>
          <w:tcPr>
            <w:tcW w:w="3871" w:type="dxa"/>
            <w:tcBorders>
              <w:top w:val="single" w:sz="4" w:space="0" w:color="auto"/>
              <w:left w:val="single" w:sz="4" w:space="0" w:color="auto"/>
              <w:bottom w:val="single" w:sz="4" w:space="0" w:color="auto"/>
              <w:right w:val="single" w:sz="4" w:space="0" w:color="auto"/>
            </w:tcBorders>
          </w:tcPr>
          <w:p w:rsidR="00A63D49" w:rsidRDefault="00A63D49" w:rsidP="00A63D49">
            <w:pPr>
              <w:spacing w:line="256" w:lineRule="auto"/>
              <w:rPr>
                <w:lang w:eastAsia="en-US"/>
              </w:rPr>
            </w:pPr>
          </w:p>
        </w:tc>
      </w:tr>
      <w:tr w:rsidR="00A63D49" w:rsidTr="00FD01FD">
        <w:tc>
          <w:tcPr>
            <w:tcW w:w="2240"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rPr>
                <w:lang w:eastAsia="en-US"/>
              </w:rPr>
            </w:pPr>
            <w:r>
              <w:rPr>
                <w:lang w:eastAsia="en-US"/>
              </w:rPr>
              <w:t>Kopēšanas iekārtas</w:t>
            </w:r>
          </w:p>
        </w:tc>
        <w:tc>
          <w:tcPr>
            <w:tcW w:w="1162" w:type="dxa"/>
            <w:tcBorders>
              <w:top w:val="single" w:sz="4" w:space="0" w:color="auto"/>
              <w:left w:val="single" w:sz="4" w:space="0" w:color="auto"/>
              <w:bottom w:val="single" w:sz="4" w:space="0" w:color="auto"/>
              <w:right w:val="single" w:sz="4" w:space="0" w:color="auto"/>
            </w:tcBorders>
          </w:tcPr>
          <w:p w:rsidR="00A63D49" w:rsidRDefault="00A63D49" w:rsidP="00A63D49">
            <w:pPr>
              <w:spacing w:line="25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tcPr>
          <w:p w:rsidR="00A63D49" w:rsidRDefault="00A63D49" w:rsidP="00A63D49">
            <w:pPr>
              <w:spacing w:line="256" w:lineRule="auto"/>
              <w:jc w:val="center"/>
              <w:rPr>
                <w:lang w:eastAsia="en-US"/>
              </w:rPr>
            </w:pPr>
          </w:p>
        </w:tc>
        <w:tc>
          <w:tcPr>
            <w:tcW w:w="3871" w:type="dxa"/>
            <w:tcBorders>
              <w:top w:val="single" w:sz="4" w:space="0" w:color="auto"/>
              <w:left w:val="single" w:sz="4" w:space="0" w:color="auto"/>
              <w:bottom w:val="single" w:sz="4" w:space="0" w:color="auto"/>
              <w:right w:val="single" w:sz="4" w:space="0" w:color="auto"/>
            </w:tcBorders>
          </w:tcPr>
          <w:p w:rsidR="00A63D49" w:rsidRDefault="00A63D49" w:rsidP="00A63D49">
            <w:pPr>
              <w:spacing w:line="256" w:lineRule="auto"/>
              <w:rPr>
                <w:lang w:eastAsia="en-US"/>
              </w:rPr>
            </w:pPr>
          </w:p>
        </w:tc>
      </w:tr>
      <w:tr w:rsidR="00A63D49" w:rsidTr="00FD01FD">
        <w:tc>
          <w:tcPr>
            <w:tcW w:w="2240"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rPr>
                <w:lang w:eastAsia="en-US"/>
              </w:rPr>
            </w:pPr>
            <w:r>
              <w:rPr>
                <w:lang w:eastAsia="en-US"/>
              </w:rPr>
              <w:t>Skeneri</w:t>
            </w:r>
          </w:p>
        </w:tc>
        <w:tc>
          <w:tcPr>
            <w:tcW w:w="1162" w:type="dxa"/>
            <w:tcBorders>
              <w:top w:val="single" w:sz="4" w:space="0" w:color="auto"/>
              <w:left w:val="single" w:sz="4" w:space="0" w:color="auto"/>
              <w:bottom w:val="single" w:sz="4" w:space="0" w:color="auto"/>
              <w:right w:val="single" w:sz="4" w:space="0" w:color="auto"/>
            </w:tcBorders>
          </w:tcPr>
          <w:p w:rsidR="00A63D49" w:rsidRDefault="00A63D49" w:rsidP="00A63D49">
            <w:pPr>
              <w:spacing w:line="25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tcPr>
          <w:p w:rsidR="00A63D49" w:rsidRDefault="00A63D49" w:rsidP="00A63D49">
            <w:pPr>
              <w:spacing w:line="256" w:lineRule="auto"/>
              <w:jc w:val="center"/>
              <w:rPr>
                <w:lang w:eastAsia="en-US"/>
              </w:rPr>
            </w:pPr>
          </w:p>
        </w:tc>
        <w:tc>
          <w:tcPr>
            <w:tcW w:w="3871" w:type="dxa"/>
            <w:tcBorders>
              <w:top w:val="single" w:sz="4" w:space="0" w:color="auto"/>
              <w:left w:val="single" w:sz="4" w:space="0" w:color="auto"/>
              <w:bottom w:val="single" w:sz="4" w:space="0" w:color="auto"/>
              <w:right w:val="single" w:sz="4" w:space="0" w:color="auto"/>
            </w:tcBorders>
          </w:tcPr>
          <w:p w:rsidR="00A63D49" w:rsidRDefault="00A63D49" w:rsidP="00A63D49">
            <w:pPr>
              <w:spacing w:line="256" w:lineRule="auto"/>
              <w:rPr>
                <w:lang w:eastAsia="en-US"/>
              </w:rPr>
            </w:pPr>
          </w:p>
        </w:tc>
      </w:tr>
      <w:tr w:rsidR="00A63D49" w:rsidTr="00FD01FD">
        <w:tc>
          <w:tcPr>
            <w:tcW w:w="2240"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rPr>
                <w:lang w:eastAsia="en-US"/>
              </w:rPr>
            </w:pPr>
            <w:r>
              <w:rPr>
                <w:lang w:eastAsia="en-US"/>
              </w:rPr>
              <w:t>Citas iekārtas</w:t>
            </w:r>
          </w:p>
        </w:tc>
        <w:tc>
          <w:tcPr>
            <w:tcW w:w="1162" w:type="dxa"/>
            <w:tcBorders>
              <w:top w:val="single" w:sz="4" w:space="0" w:color="auto"/>
              <w:left w:val="single" w:sz="4" w:space="0" w:color="auto"/>
              <w:bottom w:val="single" w:sz="4" w:space="0" w:color="auto"/>
              <w:right w:val="single" w:sz="4" w:space="0" w:color="auto"/>
            </w:tcBorders>
          </w:tcPr>
          <w:p w:rsidR="00A63D49" w:rsidRDefault="00A63D49" w:rsidP="00A63D49">
            <w:pPr>
              <w:spacing w:line="25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tcPr>
          <w:p w:rsidR="00A63D49" w:rsidRDefault="00A63D49" w:rsidP="00A63D49">
            <w:pPr>
              <w:spacing w:line="256" w:lineRule="auto"/>
              <w:jc w:val="center"/>
              <w:rPr>
                <w:lang w:eastAsia="en-US"/>
              </w:rPr>
            </w:pPr>
          </w:p>
        </w:tc>
        <w:tc>
          <w:tcPr>
            <w:tcW w:w="3871" w:type="dxa"/>
            <w:tcBorders>
              <w:top w:val="single" w:sz="4" w:space="0" w:color="auto"/>
              <w:left w:val="single" w:sz="4" w:space="0" w:color="auto"/>
              <w:bottom w:val="single" w:sz="4" w:space="0" w:color="auto"/>
              <w:right w:val="single" w:sz="4" w:space="0" w:color="auto"/>
            </w:tcBorders>
          </w:tcPr>
          <w:p w:rsidR="00A63D49" w:rsidRDefault="00A63D49" w:rsidP="00A63D49">
            <w:pPr>
              <w:spacing w:line="256" w:lineRule="auto"/>
              <w:rPr>
                <w:lang w:eastAsia="en-US"/>
              </w:rPr>
            </w:pPr>
          </w:p>
        </w:tc>
      </w:tr>
    </w:tbl>
    <w:p w:rsidR="00A63D49" w:rsidRPr="00E33120" w:rsidRDefault="00D86FFF" w:rsidP="00D86FFF">
      <w:pPr>
        <w:spacing w:line="360" w:lineRule="auto"/>
        <w:ind w:left="360"/>
        <w:jc w:val="both"/>
        <w:rPr>
          <w:b/>
          <w:sz w:val="28"/>
          <w:szCs w:val="28"/>
        </w:rPr>
      </w:pPr>
      <w:r>
        <w:rPr>
          <w:b/>
        </w:rPr>
        <w:t xml:space="preserve">        </w:t>
      </w:r>
      <w:r w:rsidR="00A63D49" w:rsidRPr="00E33120">
        <w:rPr>
          <w:b/>
        </w:rPr>
        <w:t>Materiālā un tehniskā stāvokļa vērtējums darbā ar bērniem un jauniešiem:</w:t>
      </w:r>
      <w:r w:rsidR="00A63D49">
        <w:t xml:space="preserve"> </w:t>
      </w:r>
      <w:r w:rsidR="00D77B86">
        <w:t>B</w:t>
      </w:r>
      <w:r w:rsidR="00A63D49">
        <w:t xml:space="preserve">ibliotēkā bērniem ir sava </w:t>
      </w:r>
      <w:r w:rsidR="00AD54BC">
        <w:t>atpūtas</w:t>
      </w:r>
      <w:r w:rsidR="00A63D49">
        <w:t xml:space="preserve"> zona</w:t>
      </w:r>
      <w:r w:rsidR="00445A89">
        <w:t>,</w:t>
      </w:r>
      <w:r w:rsidR="00AD54BC" w:rsidRPr="00AD54BC">
        <w:t xml:space="preserve"> </w:t>
      </w:r>
      <w:r w:rsidR="00AD54BC">
        <w:t xml:space="preserve">un </w:t>
      </w:r>
      <w:r w:rsidR="00D77B86">
        <w:t>tai blakus</w:t>
      </w:r>
      <w:r w:rsidR="00AD54BC">
        <w:t xml:space="preserve"> atrodas </w:t>
      </w:r>
      <w:r w:rsidR="006A4947">
        <w:t xml:space="preserve">grāmatu plaukti ar </w:t>
      </w:r>
      <w:r w:rsidR="00445A89">
        <w:t>literatūr</w:t>
      </w:r>
      <w:r w:rsidR="006A4947">
        <w:t>u</w:t>
      </w:r>
      <w:r w:rsidR="00445A89">
        <w:t>, kas domāta</w:t>
      </w:r>
      <w:r w:rsidR="00EC252A">
        <w:t xml:space="preserve"> bērn</w:t>
      </w:r>
      <w:r w:rsidR="00445A89">
        <w:t>iem un jauniešiem</w:t>
      </w:r>
      <w:r w:rsidR="00051C5E">
        <w:t>.</w:t>
      </w:r>
      <w:r w:rsidR="00A63D49">
        <w:t xml:space="preserve"> </w:t>
      </w:r>
    </w:p>
    <w:p w:rsidR="00A63D49" w:rsidRPr="001368FD" w:rsidRDefault="00D86FFF" w:rsidP="00D86FFF">
      <w:pPr>
        <w:spacing w:line="360" w:lineRule="auto"/>
        <w:ind w:left="360"/>
        <w:jc w:val="both"/>
        <w:rPr>
          <w:b/>
          <w:sz w:val="28"/>
          <w:szCs w:val="28"/>
        </w:rPr>
      </w:pPr>
      <w:r>
        <w:rPr>
          <w:b/>
        </w:rPr>
        <w:t xml:space="preserve">        </w:t>
      </w:r>
      <w:r w:rsidR="00A63D49" w:rsidRPr="00E33120">
        <w:rPr>
          <w:b/>
        </w:rPr>
        <w:t>Problēmas un to risinājumi materiālā un tehniskā stāvokļa jomā:</w:t>
      </w:r>
    </w:p>
    <w:p w:rsidR="00A63D49" w:rsidRPr="00EC252A" w:rsidRDefault="00526CD3" w:rsidP="003740EE">
      <w:pPr>
        <w:spacing w:line="360" w:lineRule="auto"/>
        <w:jc w:val="both"/>
      </w:pPr>
      <w:r>
        <w:t xml:space="preserve">      </w:t>
      </w:r>
      <w:r w:rsidR="00DF210E">
        <w:t>Esošo datoru skaits spēj nodrošināt bibliotēkas apmeklētāju prasības.</w:t>
      </w:r>
    </w:p>
    <w:p w:rsidR="00A63D49" w:rsidRDefault="00A63D49" w:rsidP="00A63D49">
      <w:pPr>
        <w:spacing w:line="360" w:lineRule="auto"/>
        <w:ind w:left="360" w:firstLine="360"/>
        <w:jc w:val="both"/>
        <w:rPr>
          <w:b/>
          <w:sz w:val="28"/>
          <w:szCs w:val="28"/>
        </w:rPr>
      </w:pPr>
    </w:p>
    <w:p w:rsidR="00A63D49" w:rsidRPr="00B9620E" w:rsidRDefault="00A63D49" w:rsidP="0032060C">
      <w:pPr>
        <w:numPr>
          <w:ilvl w:val="0"/>
          <w:numId w:val="1"/>
        </w:numPr>
        <w:spacing w:line="360" w:lineRule="auto"/>
        <w:jc w:val="center"/>
        <w:rPr>
          <w:b/>
          <w:sz w:val="28"/>
          <w:szCs w:val="28"/>
        </w:rPr>
      </w:pPr>
      <w:r>
        <w:rPr>
          <w:b/>
          <w:sz w:val="28"/>
          <w:szCs w:val="28"/>
        </w:rPr>
        <w:lastRenderedPageBreak/>
        <w:t>PERSONĀLS</w:t>
      </w:r>
    </w:p>
    <w:p w:rsidR="00A63D49" w:rsidRDefault="00A63D49" w:rsidP="00A63D49">
      <w:pPr>
        <w:spacing w:line="360" w:lineRule="auto"/>
        <w:ind w:left="720"/>
        <w:jc w:val="both"/>
      </w:pPr>
      <w:r>
        <w:rPr>
          <w:b/>
        </w:rPr>
        <w:t>Personāla raksturojums:</w:t>
      </w:r>
      <w:r>
        <w:t xml:space="preserve"> </w:t>
      </w:r>
    </w:p>
    <w:p w:rsidR="00A63D49" w:rsidRDefault="00A63D49" w:rsidP="003740EE">
      <w:pPr>
        <w:spacing w:line="360" w:lineRule="auto"/>
        <w:jc w:val="both"/>
      </w:pPr>
      <w:r>
        <w:t>Bibliotēkā strādā viens bibliotēkas darbinieks –  bibliotēkas vadītāja.</w:t>
      </w:r>
    </w:p>
    <w:p w:rsidR="00A63D49" w:rsidRDefault="00A63D49" w:rsidP="003740EE">
      <w:pPr>
        <w:spacing w:line="360" w:lineRule="auto"/>
        <w:jc w:val="both"/>
      </w:pPr>
      <w:r>
        <w:t xml:space="preserve">Bibliotēkas vadītājai ir augstākā pedagoģiskā izglītība (latviešu valodas un literatūras skolotāja), ir maģistra grāds. Darba slodze ir 0,85. </w:t>
      </w:r>
    </w:p>
    <w:p w:rsidR="00A63D49" w:rsidRPr="00B9620E" w:rsidRDefault="00A63D49" w:rsidP="003740EE">
      <w:pPr>
        <w:spacing w:line="360" w:lineRule="auto"/>
        <w:jc w:val="both"/>
      </w:pPr>
      <w:r w:rsidRPr="002C2A13">
        <w:t>Ir</w:t>
      </w:r>
      <w:r>
        <w:rPr>
          <w:b/>
        </w:rPr>
        <w:t xml:space="preserve"> </w:t>
      </w:r>
      <w:r>
        <w:t>pabeigta profesionālās pilnveides izglītības programma “Informācijas un bibliotēku zinību pamati” (240 stundas), kuru organizēja Latvijas Nacionālā bibliotēka.</w:t>
      </w:r>
    </w:p>
    <w:p w:rsidR="00A63D49" w:rsidRPr="004A373B" w:rsidRDefault="00D86FFF" w:rsidP="00D86FFF">
      <w:pPr>
        <w:spacing w:line="360" w:lineRule="auto"/>
        <w:ind w:left="360"/>
        <w:jc w:val="both"/>
        <w:rPr>
          <w:rFonts w:eastAsia="Calibri"/>
        </w:rPr>
      </w:pPr>
      <w:r>
        <w:rPr>
          <w:b/>
        </w:rPr>
        <w:t xml:space="preserve">    </w:t>
      </w:r>
      <w:r w:rsidR="00A63D49">
        <w:rPr>
          <w:b/>
        </w:rPr>
        <w:t>Finansējums personāla attīstībai (profesionālajai pilnveidei, pieredzes apmaiņas braucieniem u. tml.):</w:t>
      </w:r>
      <w:r w:rsidR="00A63D49" w:rsidRPr="006A6F65">
        <w:t xml:space="preserve"> </w:t>
      </w:r>
    </w:p>
    <w:p w:rsidR="00A63D49" w:rsidRPr="00B728D1" w:rsidRDefault="00A63D49" w:rsidP="003740EE">
      <w:pPr>
        <w:spacing w:line="360" w:lineRule="auto"/>
        <w:jc w:val="both"/>
        <w:rPr>
          <w:rFonts w:eastAsia="Calibri"/>
        </w:rPr>
      </w:pPr>
      <w:r>
        <w:t>Bibliotekāra nepārtrauktai kvalifikācijas celšanai ir vajadzība pēc semināriem, kur</w:t>
      </w:r>
      <w:r w:rsidR="0032060C">
        <w:t>siem, tāpēc iespēju robežās tiek</w:t>
      </w:r>
      <w:r>
        <w:t xml:space="preserve"> izmantoti </w:t>
      </w:r>
      <w:r w:rsidR="00307B72">
        <w:t xml:space="preserve">klātienes un </w:t>
      </w:r>
      <w:r>
        <w:t xml:space="preserve">tiešsaistes piedāvājumi. </w:t>
      </w:r>
    </w:p>
    <w:p w:rsidR="00A63D49" w:rsidRPr="007E43FC" w:rsidRDefault="00A63D49" w:rsidP="003740EE">
      <w:pPr>
        <w:spacing w:line="360" w:lineRule="auto"/>
        <w:jc w:val="both"/>
        <w:rPr>
          <w:rFonts w:eastAsia="Calibri"/>
        </w:rPr>
      </w:pPr>
      <w:r>
        <w:rPr>
          <w:rFonts w:eastAsia="Calibri"/>
        </w:rPr>
        <w:t>Ir iegūti apliecinājumi.</w:t>
      </w:r>
      <w:r w:rsidR="0032060C">
        <w:rPr>
          <w:rFonts w:eastAsia="Calibri"/>
        </w:rPr>
        <w:t xml:space="preserve"> </w:t>
      </w:r>
    </w:p>
    <w:p w:rsidR="00A63D49" w:rsidRDefault="00A63D49" w:rsidP="003740EE">
      <w:pPr>
        <w:pStyle w:val="Sarakstarindkopa"/>
        <w:spacing w:line="360" w:lineRule="auto"/>
        <w:ind w:left="0"/>
        <w:jc w:val="both"/>
        <w:rPr>
          <w:rFonts w:eastAsia="Calibri"/>
        </w:rPr>
      </w:pPr>
      <w:r w:rsidRPr="007E43FC">
        <w:rPr>
          <w:rFonts w:eastAsia="Calibri"/>
        </w:rPr>
        <w:t>Gūtās zināšanas un pieredze veicina bibliotēkas modernizēšanu, darba kvalitātes paaugstināšanu, pakalpojuma klāsta paplašināšanos un padziļināšan</w:t>
      </w:r>
      <w:r>
        <w:rPr>
          <w:rFonts w:eastAsia="Calibri"/>
        </w:rPr>
        <w:t>u, tālākizglītības organizēšanu, vārdu sakot, bibliotekāram jāspēj veidot bibliotēkā tādu vidi, kur ikviens jūtas gaidīts un saprasts.</w:t>
      </w:r>
    </w:p>
    <w:p w:rsidR="00566685" w:rsidRPr="00566685" w:rsidRDefault="00566685" w:rsidP="00566685">
      <w:pPr>
        <w:spacing w:after="40"/>
        <w:jc w:val="center"/>
        <w:rPr>
          <w:b/>
          <w:sz w:val="22"/>
          <w:szCs w:val="22"/>
        </w:rPr>
      </w:pPr>
      <w:r w:rsidRPr="00566685">
        <w:rPr>
          <w:b/>
        </w:rPr>
        <w:t>“Apmeklētie profesionālās pilnveides pasākumi”</w:t>
      </w:r>
    </w:p>
    <w:p w:rsidR="00566685" w:rsidRDefault="00566685" w:rsidP="00566685">
      <w:pPr>
        <w:spacing w:after="40"/>
        <w:rPr>
          <w:i/>
        </w:rPr>
      </w:pPr>
    </w:p>
    <w:tbl>
      <w:tblPr>
        <w:tblW w:w="102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
        <w:gridCol w:w="1193"/>
        <w:gridCol w:w="1209"/>
        <w:gridCol w:w="1851"/>
        <w:gridCol w:w="2619"/>
        <w:gridCol w:w="1134"/>
        <w:gridCol w:w="1350"/>
      </w:tblGrid>
      <w:tr w:rsidR="00566685" w:rsidTr="0080096C">
        <w:trPr>
          <w:jc w:val="center"/>
        </w:trPr>
        <w:tc>
          <w:tcPr>
            <w:tcW w:w="920" w:type="dxa"/>
            <w:tcBorders>
              <w:top w:val="single" w:sz="4" w:space="0" w:color="000000"/>
              <w:left w:val="single" w:sz="4" w:space="0" w:color="000000"/>
              <w:bottom w:val="single" w:sz="4" w:space="0" w:color="000000"/>
              <w:right w:val="single" w:sz="4" w:space="0" w:color="000000"/>
            </w:tcBorders>
            <w:hideMark/>
          </w:tcPr>
          <w:p w:rsidR="00566685" w:rsidRDefault="00566685">
            <w:pPr>
              <w:rPr>
                <w:b/>
              </w:rPr>
            </w:pPr>
            <w:r>
              <w:rPr>
                <w:b/>
              </w:rPr>
              <w:t>N.p.k.</w:t>
            </w:r>
          </w:p>
        </w:tc>
        <w:tc>
          <w:tcPr>
            <w:tcW w:w="1193" w:type="dxa"/>
            <w:tcBorders>
              <w:top w:val="single" w:sz="4" w:space="0" w:color="000000"/>
              <w:left w:val="single" w:sz="4" w:space="0" w:color="000000"/>
              <w:bottom w:val="single" w:sz="4" w:space="0" w:color="000000"/>
              <w:right w:val="single" w:sz="4" w:space="0" w:color="000000"/>
            </w:tcBorders>
            <w:hideMark/>
          </w:tcPr>
          <w:p w:rsidR="00566685" w:rsidRDefault="00566685">
            <w:pPr>
              <w:rPr>
                <w:b/>
              </w:rPr>
            </w:pPr>
            <w:r>
              <w:rPr>
                <w:b/>
              </w:rPr>
              <w:t>Norises laiks</w:t>
            </w:r>
          </w:p>
        </w:tc>
        <w:tc>
          <w:tcPr>
            <w:tcW w:w="1209" w:type="dxa"/>
            <w:tcBorders>
              <w:top w:val="single" w:sz="4" w:space="0" w:color="000000"/>
              <w:left w:val="single" w:sz="4" w:space="0" w:color="000000"/>
              <w:bottom w:val="single" w:sz="4" w:space="0" w:color="000000"/>
              <w:right w:val="single" w:sz="4" w:space="0" w:color="000000"/>
            </w:tcBorders>
            <w:hideMark/>
          </w:tcPr>
          <w:p w:rsidR="00566685" w:rsidRDefault="00566685">
            <w:pPr>
              <w:rPr>
                <w:b/>
              </w:rPr>
            </w:pPr>
            <w:r>
              <w:rPr>
                <w:b/>
              </w:rPr>
              <w:t>Norises vieta</w:t>
            </w:r>
          </w:p>
        </w:tc>
        <w:tc>
          <w:tcPr>
            <w:tcW w:w="1851" w:type="dxa"/>
            <w:tcBorders>
              <w:top w:val="single" w:sz="4" w:space="0" w:color="000000"/>
              <w:left w:val="single" w:sz="4" w:space="0" w:color="000000"/>
              <w:bottom w:val="single" w:sz="4" w:space="0" w:color="000000"/>
              <w:right w:val="single" w:sz="4" w:space="0" w:color="000000"/>
            </w:tcBorders>
            <w:hideMark/>
          </w:tcPr>
          <w:p w:rsidR="00566685" w:rsidRDefault="00566685">
            <w:pPr>
              <w:rPr>
                <w:b/>
              </w:rPr>
            </w:pPr>
            <w:r>
              <w:rPr>
                <w:b/>
              </w:rPr>
              <w:t>Organizētājs(-i)</w:t>
            </w:r>
          </w:p>
        </w:tc>
        <w:tc>
          <w:tcPr>
            <w:tcW w:w="2619" w:type="dxa"/>
            <w:tcBorders>
              <w:top w:val="single" w:sz="4" w:space="0" w:color="000000"/>
              <w:left w:val="single" w:sz="4" w:space="0" w:color="000000"/>
              <w:bottom w:val="single" w:sz="4" w:space="0" w:color="000000"/>
              <w:right w:val="single" w:sz="4" w:space="0" w:color="000000"/>
            </w:tcBorders>
            <w:hideMark/>
          </w:tcPr>
          <w:p w:rsidR="00566685" w:rsidRDefault="00566685">
            <w:pPr>
              <w:rPr>
                <w:b/>
              </w:rPr>
            </w:pPr>
            <w:r>
              <w:rPr>
                <w:b/>
              </w:rPr>
              <w:t>Pasākuma nosaukums, galvenās tēmas</w:t>
            </w:r>
          </w:p>
        </w:tc>
        <w:tc>
          <w:tcPr>
            <w:tcW w:w="1134" w:type="dxa"/>
            <w:tcBorders>
              <w:top w:val="single" w:sz="4" w:space="0" w:color="000000"/>
              <w:left w:val="single" w:sz="4" w:space="0" w:color="000000"/>
              <w:bottom w:val="single" w:sz="4" w:space="0" w:color="000000"/>
              <w:right w:val="single" w:sz="4" w:space="0" w:color="000000"/>
            </w:tcBorders>
            <w:hideMark/>
          </w:tcPr>
          <w:p w:rsidR="00566685" w:rsidRDefault="00566685">
            <w:pPr>
              <w:rPr>
                <w:b/>
              </w:rPr>
            </w:pPr>
            <w:r>
              <w:rPr>
                <w:b/>
              </w:rPr>
              <w:t>Stundu skaits</w:t>
            </w:r>
          </w:p>
        </w:tc>
        <w:tc>
          <w:tcPr>
            <w:tcW w:w="1350" w:type="dxa"/>
            <w:tcBorders>
              <w:top w:val="single" w:sz="4" w:space="0" w:color="000000"/>
              <w:left w:val="single" w:sz="4" w:space="0" w:color="000000"/>
              <w:bottom w:val="single" w:sz="4" w:space="0" w:color="000000"/>
              <w:right w:val="single" w:sz="4" w:space="0" w:color="000000"/>
            </w:tcBorders>
            <w:hideMark/>
          </w:tcPr>
          <w:p w:rsidR="00566685" w:rsidRDefault="00566685">
            <w:pPr>
              <w:rPr>
                <w:b/>
              </w:rPr>
            </w:pPr>
            <w:r>
              <w:rPr>
                <w:b/>
              </w:rPr>
              <w:t>Klātienē vai attālināti</w:t>
            </w:r>
          </w:p>
        </w:tc>
      </w:tr>
      <w:tr w:rsidR="00566685" w:rsidTr="0080096C">
        <w:trPr>
          <w:jc w:val="center"/>
        </w:trPr>
        <w:tc>
          <w:tcPr>
            <w:tcW w:w="920" w:type="dxa"/>
            <w:tcBorders>
              <w:top w:val="single" w:sz="4" w:space="0" w:color="000000"/>
              <w:left w:val="single" w:sz="4" w:space="0" w:color="000000"/>
              <w:bottom w:val="single" w:sz="4" w:space="0" w:color="000000"/>
              <w:right w:val="single" w:sz="4" w:space="0" w:color="000000"/>
            </w:tcBorders>
          </w:tcPr>
          <w:p w:rsidR="00566685" w:rsidRPr="00566685" w:rsidRDefault="00566685" w:rsidP="00566685">
            <w:pPr>
              <w:jc w:val="center"/>
            </w:pPr>
            <w:r>
              <w:t>1.</w:t>
            </w:r>
          </w:p>
        </w:tc>
        <w:tc>
          <w:tcPr>
            <w:tcW w:w="1193" w:type="dxa"/>
            <w:tcBorders>
              <w:top w:val="single" w:sz="4" w:space="0" w:color="000000"/>
              <w:left w:val="single" w:sz="4" w:space="0" w:color="000000"/>
              <w:bottom w:val="single" w:sz="4" w:space="0" w:color="000000"/>
              <w:right w:val="single" w:sz="4" w:space="0" w:color="000000"/>
            </w:tcBorders>
          </w:tcPr>
          <w:p w:rsidR="00566685" w:rsidRPr="00566685" w:rsidRDefault="00566685" w:rsidP="00566685">
            <w:pPr>
              <w:jc w:val="center"/>
            </w:pPr>
            <w:r>
              <w:t>06.01.</w:t>
            </w:r>
          </w:p>
        </w:tc>
        <w:tc>
          <w:tcPr>
            <w:tcW w:w="1209" w:type="dxa"/>
            <w:tcBorders>
              <w:top w:val="single" w:sz="4" w:space="0" w:color="000000"/>
              <w:left w:val="single" w:sz="4" w:space="0" w:color="000000"/>
              <w:bottom w:val="single" w:sz="4" w:space="0" w:color="000000"/>
              <w:right w:val="single" w:sz="4" w:space="0" w:color="000000"/>
            </w:tcBorders>
          </w:tcPr>
          <w:p w:rsidR="00566685" w:rsidRPr="00566685" w:rsidRDefault="00566685" w:rsidP="00566685">
            <w:pPr>
              <w:jc w:val="center"/>
            </w:pPr>
            <w:r>
              <w:t>Balvu CB</w:t>
            </w:r>
          </w:p>
        </w:tc>
        <w:tc>
          <w:tcPr>
            <w:tcW w:w="1851" w:type="dxa"/>
            <w:tcBorders>
              <w:top w:val="single" w:sz="4" w:space="0" w:color="000000"/>
              <w:left w:val="single" w:sz="4" w:space="0" w:color="000000"/>
              <w:bottom w:val="single" w:sz="4" w:space="0" w:color="000000"/>
              <w:right w:val="single" w:sz="4" w:space="0" w:color="000000"/>
            </w:tcBorders>
          </w:tcPr>
          <w:p w:rsidR="00566685" w:rsidRPr="00566685" w:rsidRDefault="00566685" w:rsidP="00566685">
            <w:pPr>
              <w:jc w:val="center"/>
            </w:pPr>
            <w:r>
              <w:t>Balvu CB</w:t>
            </w:r>
          </w:p>
        </w:tc>
        <w:tc>
          <w:tcPr>
            <w:tcW w:w="2619" w:type="dxa"/>
            <w:tcBorders>
              <w:top w:val="single" w:sz="4" w:space="0" w:color="000000"/>
              <w:left w:val="single" w:sz="4" w:space="0" w:color="000000"/>
              <w:bottom w:val="single" w:sz="4" w:space="0" w:color="000000"/>
              <w:right w:val="single" w:sz="4" w:space="0" w:color="000000"/>
            </w:tcBorders>
          </w:tcPr>
          <w:p w:rsidR="00566685" w:rsidRPr="00566685" w:rsidRDefault="00B54811" w:rsidP="00566685">
            <w:pPr>
              <w:jc w:val="center"/>
            </w:pPr>
            <w:r>
              <w:t>Balvu novada publisko bibliotēku darbinieku pavasara seminārs.</w:t>
            </w:r>
          </w:p>
        </w:tc>
        <w:tc>
          <w:tcPr>
            <w:tcW w:w="1134" w:type="dxa"/>
            <w:tcBorders>
              <w:top w:val="single" w:sz="4" w:space="0" w:color="000000"/>
              <w:left w:val="single" w:sz="4" w:space="0" w:color="000000"/>
              <w:bottom w:val="single" w:sz="4" w:space="0" w:color="000000"/>
              <w:right w:val="single" w:sz="4" w:space="0" w:color="000000"/>
            </w:tcBorders>
          </w:tcPr>
          <w:p w:rsidR="00566685" w:rsidRPr="00566685" w:rsidRDefault="00A73CFB" w:rsidP="00566685">
            <w:pPr>
              <w:jc w:val="center"/>
            </w:pPr>
            <w:r>
              <w:t>4 stundas</w:t>
            </w:r>
          </w:p>
        </w:tc>
        <w:tc>
          <w:tcPr>
            <w:tcW w:w="1350" w:type="dxa"/>
            <w:tcBorders>
              <w:top w:val="single" w:sz="4" w:space="0" w:color="000000"/>
              <w:left w:val="single" w:sz="4" w:space="0" w:color="000000"/>
              <w:bottom w:val="single" w:sz="4" w:space="0" w:color="000000"/>
              <w:right w:val="single" w:sz="4" w:space="0" w:color="000000"/>
            </w:tcBorders>
            <w:hideMark/>
          </w:tcPr>
          <w:p w:rsidR="00566685" w:rsidRDefault="00DF538E" w:rsidP="00566685">
            <w:pPr>
              <w:jc w:val="center"/>
            </w:pPr>
            <w:r>
              <w:t>Attālināti</w:t>
            </w:r>
          </w:p>
          <w:p w:rsidR="00DF538E" w:rsidRPr="00566685" w:rsidRDefault="00DF538E" w:rsidP="00566685">
            <w:pPr>
              <w:jc w:val="center"/>
            </w:pPr>
            <w:r>
              <w:t>Zoom</w:t>
            </w:r>
          </w:p>
        </w:tc>
      </w:tr>
      <w:tr w:rsidR="00566685" w:rsidTr="0080096C">
        <w:trPr>
          <w:jc w:val="center"/>
        </w:trPr>
        <w:tc>
          <w:tcPr>
            <w:tcW w:w="920" w:type="dxa"/>
            <w:tcBorders>
              <w:top w:val="single" w:sz="4" w:space="0" w:color="000000"/>
              <w:left w:val="single" w:sz="4" w:space="0" w:color="000000"/>
              <w:bottom w:val="single" w:sz="4" w:space="0" w:color="000000"/>
              <w:right w:val="single" w:sz="4" w:space="0" w:color="000000"/>
            </w:tcBorders>
          </w:tcPr>
          <w:p w:rsidR="00566685" w:rsidRPr="00566685" w:rsidRDefault="00DF538E" w:rsidP="00566685">
            <w:pPr>
              <w:jc w:val="center"/>
            </w:pPr>
            <w:r>
              <w:t>2.</w:t>
            </w:r>
          </w:p>
        </w:tc>
        <w:tc>
          <w:tcPr>
            <w:tcW w:w="1193" w:type="dxa"/>
            <w:tcBorders>
              <w:top w:val="single" w:sz="4" w:space="0" w:color="000000"/>
              <w:left w:val="single" w:sz="4" w:space="0" w:color="000000"/>
              <w:bottom w:val="single" w:sz="4" w:space="0" w:color="000000"/>
              <w:right w:val="single" w:sz="4" w:space="0" w:color="000000"/>
            </w:tcBorders>
          </w:tcPr>
          <w:p w:rsidR="00566685" w:rsidRPr="00566685" w:rsidRDefault="00DF538E" w:rsidP="00566685">
            <w:pPr>
              <w:jc w:val="center"/>
            </w:pPr>
            <w:r>
              <w:t>22.02.</w:t>
            </w:r>
          </w:p>
        </w:tc>
        <w:tc>
          <w:tcPr>
            <w:tcW w:w="1209" w:type="dxa"/>
            <w:tcBorders>
              <w:top w:val="single" w:sz="4" w:space="0" w:color="000000"/>
              <w:left w:val="single" w:sz="4" w:space="0" w:color="000000"/>
              <w:bottom w:val="single" w:sz="4" w:space="0" w:color="000000"/>
              <w:right w:val="single" w:sz="4" w:space="0" w:color="000000"/>
            </w:tcBorders>
          </w:tcPr>
          <w:p w:rsidR="00566685" w:rsidRPr="00566685" w:rsidRDefault="0080096C" w:rsidP="00566685">
            <w:pPr>
              <w:jc w:val="center"/>
            </w:pPr>
            <w:r>
              <w:t>Žīguru b-ka</w:t>
            </w:r>
          </w:p>
        </w:tc>
        <w:tc>
          <w:tcPr>
            <w:tcW w:w="1851" w:type="dxa"/>
            <w:tcBorders>
              <w:top w:val="single" w:sz="4" w:space="0" w:color="000000"/>
              <w:left w:val="single" w:sz="4" w:space="0" w:color="000000"/>
              <w:bottom w:val="single" w:sz="4" w:space="0" w:color="000000"/>
              <w:right w:val="single" w:sz="4" w:space="0" w:color="000000"/>
            </w:tcBorders>
          </w:tcPr>
          <w:p w:rsidR="00566685" w:rsidRPr="00566685" w:rsidRDefault="00DF538E" w:rsidP="00566685">
            <w:pPr>
              <w:jc w:val="center"/>
            </w:pPr>
            <w:r>
              <w:t>LNB</w:t>
            </w:r>
          </w:p>
        </w:tc>
        <w:tc>
          <w:tcPr>
            <w:tcW w:w="2619" w:type="dxa"/>
            <w:tcBorders>
              <w:top w:val="single" w:sz="4" w:space="0" w:color="000000"/>
              <w:left w:val="single" w:sz="4" w:space="0" w:color="000000"/>
              <w:bottom w:val="single" w:sz="4" w:space="0" w:color="000000"/>
              <w:right w:val="single" w:sz="4" w:space="0" w:color="000000"/>
            </w:tcBorders>
          </w:tcPr>
          <w:p w:rsidR="00566685" w:rsidRPr="00566685" w:rsidRDefault="00DF538E" w:rsidP="00566685">
            <w:pPr>
              <w:jc w:val="center"/>
            </w:pPr>
            <w:r>
              <w:t>Seminārs par Skaļās lasīšanas sacensībām.</w:t>
            </w:r>
          </w:p>
        </w:tc>
        <w:tc>
          <w:tcPr>
            <w:tcW w:w="1134" w:type="dxa"/>
            <w:tcBorders>
              <w:top w:val="single" w:sz="4" w:space="0" w:color="000000"/>
              <w:left w:val="single" w:sz="4" w:space="0" w:color="000000"/>
              <w:bottom w:val="single" w:sz="4" w:space="0" w:color="000000"/>
              <w:right w:val="single" w:sz="4" w:space="0" w:color="000000"/>
            </w:tcBorders>
          </w:tcPr>
          <w:p w:rsidR="00566685" w:rsidRPr="00566685" w:rsidRDefault="00566685" w:rsidP="00566685">
            <w:pPr>
              <w:jc w:val="center"/>
            </w:pPr>
          </w:p>
        </w:tc>
        <w:tc>
          <w:tcPr>
            <w:tcW w:w="1350" w:type="dxa"/>
            <w:tcBorders>
              <w:top w:val="single" w:sz="4" w:space="0" w:color="000000"/>
              <w:left w:val="single" w:sz="4" w:space="0" w:color="000000"/>
              <w:bottom w:val="single" w:sz="4" w:space="0" w:color="000000"/>
              <w:right w:val="single" w:sz="4" w:space="0" w:color="000000"/>
            </w:tcBorders>
            <w:hideMark/>
          </w:tcPr>
          <w:p w:rsidR="00DF538E" w:rsidRDefault="00DF538E" w:rsidP="00DF538E">
            <w:pPr>
              <w:jc w:val="center"/>
            </w:pPr>
            <w:r>
              <w:t>Attālināti</w:t>
            </w:r>
          </w:p>
          <w:p w:rsidR="00566685" w:rsidRPr="00566685" w:rsidRDefault="00DF538E" w:rsidP="00DF538E">
            <w:pPr>
              <w:jc w:val="center"/>
            </w:pPr>
            <w:r>
              <w:t>Zoom</w:t>
            </w:r>
          </w:p>
        </w:tc>
      </w:tr>
      <w:tr w:rsidR="00566685" w:rsidTr="0080096C">
        <w:trPr>
          <w:jc w:val="center"/>
        </w:trPr>
        <w:tc>
          <w:tcPr>
            <w:tcW w:w="920" w:type="dxa"/>
            <w:tcBorders>
              <w:top w:val="single" w:sz="4" w:space="0" w:color="000000"/>
              <w:left w:val="single" w:sz="4" w:space="0" w:color="000000"/>
              <w:bottom w:val="single" w:sz="4" w:space="0" w:color="000000"/>
              <w:right w:val="single" w:sz="4" w:space="0" w:color="000000"/>
            </w:tcBorders>
          </w:tcPr>
          <w:p w:rsidR="00566685" w:rsidRPr="00566685" w:rsidRDefault="00DF538E" w:rsidP="00566685">
            <w:pPr>
              <w:jc w:val="center"/>
            </w:pPr>
            <w:r>
              <w:t>3.</w:t>
            </w:r>
          </w:p>
        </w:tc>
        <w:tc>
          <w:tcPr>
            <w:tcW w:w="1193" w:type="dxa"/>
            <w:tcBorders>
              <w:top w:val="single" w:sz="4" w:space="0" w:color="000000"/>
              <w:left w:val="single" w:sz="4" w:space="0" w:color="000000"/>
              <w:bottom w:val="single" w:sz="4" w:space="0" w:color="000000"/>
              <w:right w:val="single" w:sz="4" w:space="0" w:color="000000"/>
            </w:tcBorders>
          </w:tcPr>
          <w:p w:rsidR="00566685" w:rsidRPr="00566685" w:rsidRDefault="00B54811" w:rsidP="00566685">
            <w:pPr>
              <w:jc w:val="center"/>
            </w:pPr>
            <w:r>
              <w:t>22.03.</w:t>
            </w:r>
          </w:p>
        </w:tc>
        <w:tc>
          <w:tcPr>
            <w:tcW w:w="1209" w:type="dxa"/>
            <w:tcBorders>
              <w:top w:val="single" w:sz="4" w:space="0" w:color="000000"/>
              <w:left w:val="single" w:sz="4" w:space="0" w:color="000000"/>
              <w:bottom w:val="single" w:sz="4" w:space="0" w:color="000000"/>
              <w:right w:val="single" w:sz="4" w:space="0" w:color="000000"/>
            </w:tcBorders>
          </w:tcPr>
          <w:p w:rsidR="00566685" w:rsidRPr="00566685" w:rsidRDefault="00B54811" w:rsidP="00566685">
            <w:pPr>
              <w:jc w:val="center"/>
            </w:pPr>
            <w:r>
              <w:t>Balvu CB</w:t>
            </w:r>
          </w:p>
        </w:tc>
        <w:tc>
          <w:tcPr>
            <w:tcW w:w="1851" w:type="dxa"/>
            <w:tcBorders>
              <w:top w:val="single" w:sz="4" w:space="0" w:color="000000"/>
              <w:left w:val="single" w:sz="4" w:space="0" w:color="000000"/>
              <w:bottom w:val="single" w:sz="4" w:space="0" w:color="000000"/>
              <w:right w:val="single" w:sz="4" w:space="0" w:color="000000"/>
            </w:tcBorders>
          </w:tcPr>
          <w:p w:rsidR="00566685" w:rsidRPr="00566685" w:rsidRDefault="00B54811" w:rsidP="00566685">
            <w:pPr>
              <w:jc w:val="center"/>
            </w:pPr>
            <w:r>
              <w:t>Balvu CB</w:t>
            </w:r>
          </w:p>
        </w:tc>
        <w:tc>
          <w:tcPr>
            <w:tcW w:w="2619" w:type="dxa"/>
            <w:tcBorders>
              <w:top w:val="single" w:sz="4" w:space="0" w:color="000000"/>
              <w:left w:val="single" w:sz="4" w:space="0" w:color="000000"/>
              <w:bottom w:val="single" w:sz="4" w:space="0" w:color="000000"/>
              <w:right w:val="single" w:sz="4" w:space="0" w:color="000000"/>
            </w:tcBorders>
          </w:tcPr>
          <w:p w:rsidR="00566685" w:rsidRPr="00566685" w:rsidRDefault="00B54811" w:rsidP="00566685">
            <w:pPr>
              <w:jc w:val="center"/>
            </w:pPr>
            <w:r>
              <w:t>Balvu novada publisko bibliotēku darbinieku pavasara seminārs.</w:t>
            </w:r>
          </w:p>
        </w:tc>
        <w:tc>
          <w:tcPr>
            <w:tcW w:w="1134" w:type="dxa"/>
            <w:tcBorders>
              <w:top w:val="single" w:sz="4" w:space="0" w:color="000000"/>
              <w:left w:val="single" w:sz="4" w:space="0" w:color="000000"/>
              <w:bottom w:val="single" w:sz="4" w:space="0" w:color="000000"/>
              <w:right w:val="single" w:sz="4" w:space="0" w:color="000000"/>
            </w:tcBorders>
          </w:tcPr>
          <w:p w:rsidR="00566685" w:rsidRPr="00566685" w:rsidRDefault="00A73CFB" w:rsidP="00566685">
            <w:pPr>
              <w:jc w:val="center"/>
            </w:pPr>
            <w:r>
              <w:t>4 stundas</w:t>
            </w:r>
          </w:p>
        </w:tc>
        <w:tc>
          <w:tcPr>
            <w:tcW w:w="1350" w:type="dxa"/>
            <w:tcBorders>
              <w:top w:val="single" w:sz="4" w:space="0" w:color="000000"/>
              <w:left w:val="single" w:sz="4" w:space="0" w:color="000000"/>
              <w:bottom w:val="single" w:sz="4" w:space="0" w:color="000000"/>
              <w:right w:val="single" w:sz="4" w:space="0" w:color="000000"/>
            </w:tcBorders>
          </w:tcPr>
          <w:p w:rsidR="00566685" w:rsidRPr="00566685" w:rsidRDefault="00B54811" w:rsidP="00566685">
            <w:pPr>
              <w:jc w:val="center"/>
            </w:pPr>
            <w:r>
              <w:t>Klātienē.</w:t>
            </w:r>
          </w:p>
        </w:tc>
      </w:tr>
      <w:tr w:rsidR="0080096C" w:rsidTr="0080096C">
        <w:trPr>
          <w:jc w:val="center"/>
        </w:trPr>
        <w:tc>
          <w:tcPr>
            <w:tcW w:w="920" w:type="dxa"/>
            <w:tcBorders>
              <w:top w:val="single" w:sz="4" w:space="0" w:color="000000"/>
              <w:left w:val="single" w:sz="4" w:space="0" w:color="000000"/>
              <w:bottom w:val="single" w:sz="4" w:space="0" w:color="000000"/>
              <w:right w:val="single" w:sz="4" w:space="0" w:color="000000"/>
            </w:tcBorders>
          </w:tcPr>
          <w:p w:rsidR="0080096C" w:rsidRDefault="0080096C" w:rsidP="0080096C">
            <w:pPr>
              <w:jc w:val="center"/>
            </w:pPr>
            <w:r>
              <w:t>4.</w:t>
            </w:r>
          </w:p>
        </w:tc>
        <w:tc>
          <w:tcPr>
            <w:tcW w:w="1193" w:type="dxa"/>
            <w:tcBorders>
              <w:top w:val="single" w:sz="4" w:space="0" w:color="000000"/>
              <w:left w:val="single" w:sz="4" w:space="0" w:color="000000"/>
              <w:bottom w:val="single" w:sz="4" w:space="0" w:color="000000"/>
              <w:right w:val="single" w:sz="4" w:space="0" w:color="000000"/>
            </w:tcBorders>
          </w:tcPr>
          <w:p w:rsidR="0080096C" w:rsidRDefault="0080096C" w:rsidP="0080096C">
            <w:pPr>
              <w:jc w:val="center"/>
            </w:pPr>
            <w:r>
              <w:t>19.09.</w:t>
            </w:r>
          </w:p>
        </w:tc>
        <w:tc>
          <w:tcPr>
            <w:tcW w:w="1209" w:type="dxa"/>
            <w:tcBorders>
              <w:top w:val="single" w:sz="4" w:space="0" w:color="000000"/>
              <w:left w:val="single" w:sz="4" w:space="0" w:color="000000"/>
              <w:bottom w:val="single" w:sz="4" w:space="0" w:color="000000"/>
              <w:right w:val="single" w:sz="4" w:space="0" w:color="000000"/>
            </w:tcBorders>
          </w:tcPr>
          <w:p w:rsidR="0080096C" w:rsidRDefault="0080096C" w:rsidP="0080096C">
            <w:pPr>
              <w:jc w:val="center"/>
            </w:pPr>
            <w:r>
              <w:t>Žīguru b-ka</w:t>
            </w:r>
          </w:p>
        </w:tc>
        <w:tc>
          <w:tcPr>
            <w:tcW w:w="1851" w:type="dxa"/>
            <w:tcBorders>
              <w:top w:val="single" w:sz="4" w:space="0" w:color="000000"/>
              <w:left w:val="single" w:sz="4" w:space="0" w:color="000000"/>
              <w:bottom w:val="single" w:sz="4" w:space="0" w:color="000000"/>
              <w:right w:val="single" w:sz="4" w:space="0" w:color="000000"/>
            </w:tcBorders>
          </w:tcPr>
          <w:p w:rsidR="0080096C" w:rsidRDefault="0080096C" w:rsidP="0080096C">
            <w:pPr>
              <w:jc w:val="center"/>
            </w:pPr>
            <w:r>
              <w:t>LNB</w:t>
            </w:r>
          </w:p>
        </w:tc>
        <w:tc>
          <w:tcPr>
            <w:tcW w:w="2619" w:type="dxa"/>
            <w:tcBorders>
              <w:top w:val="single" w:sz="4" w:space="0" w:color="000000"/>
              <w:left w:val="single" w:sz="4" w:space="0" w:color="000000"/>
              <w:bottom w:val="single" w:sz="4" w:space="0" w:color="000000"/>
              <w:right w:val="single" w:sz="4" w:space="0" w:color="000000"/>
            </w:tcBorders>
          </w:tcPr>
          <w:p w:rsidR="0080096C" w:rsidRDefault="0080096C" w:rsidP="0080096C">
            <w:pPr>
              <w:jc w:val="center"/>
            </w:pPr>
            <w:r>
              <w:t>Literatūras zināšanas mūsdienīgam bibliotekāram.</w:t>
            </w:r>
          </w:p>
        </w:tc>
        <w:tc>
          <w:tcPr>
            <w:tcW w:w="1134" w:type="dxa"/>
            <w:tcBorders>
              <w:top w:val="single" w:sz="4" w:space="0" w:color="000000"/>
              <w:left w:val="single" w:sz="4" w:space="0" w:color="000000"/>
              <w:bottom w:val="single" w:sz="4" w:space="0" w:color="000000"/>
              <w:right w:val="single" w:sz="4" w:space="0" w:color="000000"/>
            </w:tcBorders>
          </w:tcPr>
          <w:p w:rsidR="0080096C" w:rsidRPr="00566685" w:rsidRDefault="0080096C" w:rsidP="0080096C">
            <w:pPr>
              <w:jc w:val="center"/>
            </w:pPr>
          </w:p>
        </w:tc>
        <w:tc>
          <w:tcPr>
            <w:tcW w:w="1350" w:type="dxa"/>
            <w:tcBorders>
              <w:top w:val="single" w:sz="4" w:space="0" w:color="000000"/>
              <w:left w:val="single" w:sz="4" w:space="0" w:color="000000"/>
              <w:bottom w:val="single" w:sz="4" w:space="0" w:color="000000"/>
              <w:right w:val="single" w:sz="4" w:space="0" w:color="000000"/>
            </w:tcBorders>
          </w:tcPr>
          <w:p w:rsidR="0080096C" w:rsidRDefault="0080096C" w:rsidP="0080096C">
            <w:pPr>
              <w:jc w:val="center"/>
            </w:pPr>
            <w:r>
              <w:t>Attālināti</w:t>
            </w:r>
          </w:p>
          <w:p w:rsidR="0080096C" w:rsidRPr="00566685" w:rsidRDefault="0080096C" w:rsidP="0080096C">
            <w:pPr>
              <w:jc w:val="center"/>
            </w:pPr>
            <w:r>
              <w:t>Zoom</w:t>
            </w:r>
          </w:p>
        </w:tc>
      </w:tr>
      <w:tr w:rsidR="0080096C" w:rsidTr="0080096C">
        <w:trPr>
          <w:jc w:val="center"/>
        </w:trPr>
        <w:tc>
          <w:tcPr>
            <w:tcW w:w="920" w:type="dxa"/>
            <w:tcBorders>
              <w:top w:val="single" w:sz="4" w:space="0" w:color="000000"/>
              <w:left w:val="single" w:sz="4" w:space="0" w:color="000000"/>
              <w:bottom w:val="single" w:sz="4" w:space="0" w:color="000000"/>
              <w:right w:val="single" w:sz="4" w:space="0" w:color="000000"/>
            </w:tcBorders>
          </w:tcPr>
          <w:p w:rsidR="0080096C" w:rsidRDefault="0080096C" w:rsidP="0080096C">
            <w:pPr>
              <w:jc w:val="center"/>
            </w:pPr>
            <w:r>
              <w:t>5.</w:t>
            </w:r>
          </w:p>
        </w:tc>
        <w:tc>
          <w:tcPr>
            <w:tcW w:w="1193" w:type="dxa"/>
            <w:tcBorders>
              <w:top w:val="single" w:sz="4" w:space="0" w:color="000000"/>
              <w:left w:val="single" w:sz="4" w:space="0" w:color="000000"/>
              <w:bottom w:val="single" w:sz="4" w:space="0" w:color="000000"/>
              <w:right w:val="single" w:sz="4" w:space="0" w:color="000000"/>
            </w:tcBorders>
          </w:tcPr>
          <w:p w:rsidR="0080096C" w:rsidRDefault="0080096C" w:rsidP="0080096C">
            <w:pPr>
              <w:jc w:val="center"/>
            </w:pPr>
            <w:r>
              <w:t>27.10.</w:t>
            </w:r>
          </w:p>
        </w:tc>
        <w:tc>
          <w:tcPr>
            <w:tcW w:w="1209" w:type="dxa"/>
            <w:tcBorders>
              <w:top w:val="single" w:sz="4" w:space="0" w:color="000000"/>
              <w:left w:val="single" w:sz="4" w:space="0" w:color="000000"/>
              <w:bottom w:val="single" w:sz="4" w:space="0" w:color="000000"/>
              <w:right w:val="single" w:sz="4" w:space="0" w:color="000000"/>
            </w:tcBorders>
          </w:tcPr>
          <w:p w:rsidR="0080096C" w:rsidRDefault="0080096C" w:rsidP="0080096C">
            <w:pPr>
              <w:jc w:val="center"/>
            </w:pPr>
            <w:r>
              <w:t>Balvu CB</w:t>
            </w:r>
          </w:p>
        </w:tc>
        <w:tc>
          <w:tcPr>
            <w:tcW w:w="1851" w:type="dxa"/>
            <w:tcBorders>
              <w:top w:val="single" w:sz="4" w:space="0" w:color="000000"/>
              <w:left w:val="single" w:sz="4" w:space="0" w:color="000000"/>
              <w:bottom w:val="single" w:sz="4" w:space="0" w:color="000000"/>
              <w:right w:val="single" w:sz="4" w:space="0" w:color="000000"/>
            </w:tcBorders>
          </w:tcPr>
          <w:p w:rsidR="0080096C" w:rsidRDefault="0080096C" w:rsidP="0080096C">
            <w:pPr>
              <w:jc w:val="center"/>
            </w:pPr>
            <w:r>
              <w:t>Balvu CB</w:t>
            </w:r>
          </w:p>
        </w:tc>
        <w:tc>
          <w:tcPr>
            <w:tcW w:w="2619" w:type="dxa"/>
            <w:tcBorders>
              <w:top w:val="single" w:sz="4" w:space="0" w:color="000000"/>
              <w:left w:val="single" w:sz="4" w:space="0" w:color="000000"/>
              <w:bottom w:val="single" w:sz="4" w:space="0" w:color="000000"/>
              <w:right w:val="single" w:sz="4" w:space="0" w:color="000000"/>
            </w:tcBorders>
          </w:tcPr>
          <w:p w:rsidR="0080096C" w:rsidRDefault="0080096C" w:rsidP="0080096C">
            <w:pPr>
              <w:jc w:val="center"/>
            </w:pPr>
            <w:r>
              <w:t>Balvu novada publisko bibliotēku darbinieku rudens seminārs</w:t>
            </w:r>
          </w:p>
        </w:tc>
        <w:tc>
          <w:tcPr>
            <w:tcW w:w="1134" w:type="dxa"/>
            <w:tcBorders>
              <w:top w:val="single" w:sz="4" w:space="0" w:color="000000"/>
              <w:left w:val="single" w:sz="4" w:space="0" w:color="000000"/>
              <w:bottom w:val="single" w:sz="4" w:space="0" w:color="000000"/>
              <w:right w:val="single" w:sz="4" w:space="0" w:color="000000"/>
            </w:tcBorders>
          </w:tcPr>
          <w:p w:rsidR="0080096C" w:rsidRPr="00566685" w:rsidRDefault="00A73CFB" w:rsidP="0080096C">
            <w:pPr>
              <w:jc w:val="center"/>
            </w:pPr>
            <w:r>
              <w:t>4 stundas</w:t>
            </w:r>
          </w:p>
        </w:tc>
        <w:tc>
          <w:tcPr>
            <w:tcW w:w="1350" w:type="dxa"/>
            <w:tcBorders>
              <w:top w:val="single" w:sz="4" w:space="0" w:color="000000"/>
              <w:left w:val="single" w:sz="4" w:space="0" w:color="000000"/>
              <w:bottom w:val="single" w:sz="4" w:space="0" w:color="000000"/>
              <w:right w:val="single" w:sz="4" w:space="0" w:color="000000"/>
            </w:tcBorders>
          </w:tcPr>
          <w:p w:rsidR="0080096C" w:rsidRDefault="0080096C" w:rsidP="0080096C">
            <w:pPr>
              <w:jc w:val="center"/>
            </w:pPr>
            <w:r>
              <w:t>Klātienē</w:t>
            </w:r>
          </w:p>
        </w:tc>
      </w:tr>
      <w:tr w:rsidR="0080096C" w:rsidTr="0080096C">
        <w:trPr>
          <w:jc w:val="center"/>
        </w:trPr>
        <w:tc>
          <w:tcPr>
            <w:tcW w:w="920" w:type="dxa"/>
            <w:tcBorders>
              <w:top w:val="single" w:sz="4" w:space="0" w:color="000000"/>
              <w:left w:val="single" w:sz="4" w:space="0" w:color="000000"/>
              <w:bottom w:val="single" w:sz="4" w:space="0" w:color="000000"/>
              <w:right w:val="single" w:sz="4" w:space="0" w:color="000000"/>
            </w:tcBorders>
          </w:tcPr>
          <w:p w:rsidR="0080096C" w:rsidRDefault="0080096C" w:rsidP="0080096C">
            <w:pPr>
              <w:jc w:val="center"/>
            </w:pPr>
            <w:r>
              <w:t>6.</w:t>
            </w:r>
          </w:p>
        </w:tc>
        <w:tc>
          <w:tcPr>
            <w:tcW w:w="1193" w:type="dxa"/>
            <w:tcBorders>
              <w:top w:val="single" w:sz="4" w:space="0" w:color="000000"/>
              <w:left w:val="single" w:sz="4" w:space="0" w:color="000000"/>
              <w:bottom w:val="single" w:sz="4" w:space="0" w:color="000000"/>
              <w:right w:val="single" w:sz="4" w:space="0" w:color="000000"/>
            </w:tcBorders>
          </w:tcPr>
          <w:p w:rsidR="0080096C" w:rsidRDefault="0080096C" w:rsidP="0080096C">
            <w:pPr>
              <w:jc w:val="center"/>
            </w:pPr>
            <w:r>
              <w:t>26.05.</w:t>
            </w:r>
          </w:p>
        </w:tc>
        <w:tc>
          <w:tcPr>
            <w:tcW w:w="1209" w:type="dxa"/>
            <w:tcBorders>
              <w:top w:val="single" w:sz="4" w:space="0" w:color="000000"/>
              <w:left w:val="single" w:sz="4" w:space="0" w:color="000000"/>
              <w:bottom w:val="single" w:sz="4" w:space="0" w:color="000000"/>
              <w:right w:val="single" w:sz="4" w:space="0" w:color="000000"/>
            </w:tcBorders>
          </w:tcPr>
          <w:p w:rsidR="0080096C" w:rsidRDefault="0080096C" w:rsidP="0080096C">
            <w:pPr>
              <w:jc w:val="center"/>
            </w:pPr>
            <w:r>
              <w:t>Medņevas b-ka</w:t>
            </w:r>
          </w:p>
        </w:tc>
        <w:tc>
          <w:tcPr>
            <w:tcW w:w="1851" w:type="dxa"/>
            <w:tcBorders>
              <w:top w:val="single" w:sz="4" w:space="0" w:color="000000"/>
              <w:left w:val="single" w:sz="4" w:space="0" w:color="000000"/>
              <w:bottom w:val="single" w:sz="4" w:space="0" w:color="000000"/>
              <w:right w:val="single" w:sz="4" w:space="0" w:color="000000"/>
            </w:tcBorders>
          </w:tcPr>
          <w:p w:rsidR="0080096C" w:rsidRDefault="0080096C" w:rsidP="0080096C">
            <w:pPr>
              <w:jc w:val="center"/>
            </w:pPr>
            <w:r>
              <w:t>Balvu CB</w:t>
            </w:r>
          </w:p>
        </w:tc>
        <w:tc>
          <w:tcPr>
            <w:tcW w:w="2619" w:type="dxa"/>
            <w:tcBorders>
              <w:top w:val="single" w:sz="4" w:space="0" w:color="000000"/>
              <w:left w:val="single" w:sz="4" w:space="0" w:color="000000"/>
              <w:bottom w:val="single" w:sz="4" w:space="0" w:color="000000"/>
              <w:right w:val="single" w:sz="4" w:space="0" w:color="000000"/>
            </w:tcBorders>
          </w:tcPr>
          <w:p w:rsidR="0080096C" w:rsidRDefault="0080096C" w:rsidP="0080096C">
            <w:pPr>
              <w:jc w:val="center"/>
            </w:pPr>
            <w:r>
              <w:t>Balvu novada publisko bibliotēku darbinieku izbraukuma seminārs.</w:t>
            </w:r>
          </w:p>
        </w:tc>
        <w:tc>
          <w:tcPr>
            <w:tcW w:w="1134" w:type="dxa"/>
            <w:tcBorders>
              <w:top w:val="single" w:sz="4" w:space="0" w:color="000000"/>
              <w:left w:val="single" w:sz="4" w:space="0" w:color="000000"/>
              <w:bottom w:val="single" w:sz="4" w:space="0" w:color="000000"/>
              <w:right w:val="single" w:sz="4" w:space="0" w:color="000000"/>
            </w:tcBorders>
          </w:tcPr>
          <w:p w:rsidR="0080096C" w:rsidRPr="00566685" w:rsidRDefault="0080096C" w:rsidP="0080096C">
            <w:pPr>
              <w:jc w:val="center"/>
            </w:pPr>
          </w:p>
        </w:tc>
        <w:tc>
          <w:tcPr>
            <w:tcW w:w="1350" w:type="dxa"/>
            <w:tcBorders>
              <w:top w:val="single" w:sz="4" w:space="0" w:color="000000"/>
              <w:left w:val="single" w:sz="4" w:space="0" w:color="000000"/>
              <w:bottom w:val="single" w:sz="4" w:space="0" w:color="000000"/>
              <w:right w:val="single" w:sz="4" w:space="0" w:color="000000"/>
            </w:tcBorders>
          </w:tcPr>
          <w:p w:rsidR="0080096C" w:rsidRDefault="0080096C" w:rsidP="0080096C">
            <w:pPr>
              <w:jc w:val="center"/>
            </w:pPr>
            <w:r>
              <w:t>Klātienē</w:t>
            </w:r>
          </w:p>
        </w:tc>
      </w:tr>
      <w:tr w:rsidR="0080096C" w:rsidTr="0080096C">
        <w:trPr>
          <w:jc w:val="center"/>
        </w:trPr>
        <w:tc>
          <w:tcPr>
            <w:tcW w:w="920" w:type="dxa"/>
            <w:tcBorders>
              <w:top w:val="single" w:sz="4" w:space="0" w:color="000000"/>
              <w:left w:val="single" w:sz="4" w:space="0" w:color="000000"/>
              <w:bottom w:val="single" w:sz="4" w:space="0" w:color="000000"/>
              <w:right w:val="single" w:sz="4" w:space="0" w:color="000000"/>
            </w:tcBorders>
          </w:tcPr>
          <w:p w:rsidR="0080096C" w:rsidRDefault="0080096C" w:rsidP="0080096C">
            <w:pPr>
              <w:jc w:val="center"/>
            </w:pPr>
            <w:r>
              <w:t>7.</w:t>
            </w:r>
          </w:p>
        </w:tc>
        <w:tc>
          <w:tcPr>
            <w:tcW w:w="1193" w:type="dxa"/>
            <w:tcBorders>
              <w:top w:val="single" w:sz="4" w:space="0" w:color="000000"/>
              <w:left w:val="single" w:sz="4" w:space="0" w:color="000000"/>
              <w:bottom w:val="single" w:sz="4" w:space="0" w:color="000000"/>
              <w:right w:val="single" w:sz="4" w:space="0" w:color="000000"/>
            </w:tcBorders>
          </w:tcPr>
          <w:p w:rsidR="0080096C" w:rsidRDefault="0080096C" w:rsidP="0080096C">
            <w:pPr>
              <w:jc w:val="center"/>
            </w:pPr>
            <w:r>
              <w:t>23.11.</w:t>
            </w:r>
          </w:p>
        </w:tc>
        <w:tc>
          <w:tcPr>
            <w:tcW w:w="1209" w:type="dxa"/>
            <w:tcBorders>
              <w:top w:val="single" w:sz="4" w:space="0" w:color="000000"/>
              <w:left w:val="single" w:sz="4" w:space="0" w:color="000000"/>
              <w:bottom w:val="single" w:sz="4" w:space="0" w:color="000000"/>
              <w:right w:val="single" w:sz="4" w:space="0" w:color="000000"/>
            </w:tcBorders>
          </w:tcPr>
          <w:p w:rsidR="0080096C" w:rsidRDefault="0080096C" w:rsidP="0080096C">
            <w:pPr>
              <w:jc w:val="center"/>
            </w:pPr>
            <w:r>
              <w:t>Balvu CB</w:t>
            </w:r>
          </w:p>
        </w:tc>
        <w:tc>
          <w:tcPr>
            <w:tcW w:w="1851" w:type="dxa"/>
            <w:tcBorders>
              <w:top w:val="single" w:sz="4" w:space="0" w:color="000000"/>
              <w:left w:val="single" w:sz="4" w:space="0" w:color="000000"/>
              <w:bottom w:val="single" w:sz="4" w:space="0" w:color="000000"/>
              <w:right w:val="single" w:sz="4" w:space="0" w:color="000000"/>
            </w:tcBorders>
          </w:tcPr>
          <w:p w:rsidR="0080096C" w:rsidRDefault="0080096C" w:rsidP="0080096C">
            <w:pPr>
              <w:jc w:val="center"/>
            </w:pPr>
            <w:r>
              <w:t>Balvu CB</w:t>
            </w:r>
          </w:p>
        </w:tc>
        <w:tc>
          <w:tcPr>
            <w:tcW w:w="2619" w:type="dxa"/>
            <w:tcBorders>
              <w:top w:val="single" w:sz="4" w:space="0" w:color="000000"/>
              <w:left w:val="single" w:sz="4" w:space="0" w:color="000000"/>
              <w:bottom w:val="single" w:sz="4" w:space="0" w:color="000000"/>
              <w:right w:val="single" w:sz="4" w:space="0" w:color="000000"/>
            </w:tcBorders>
          </w:tcPr>
          <w:p w:rsidR="0080096C" w:rsidRDefault="0080096C" w:rsidP="0080096C">
            <w:pPr>
              <w:jc w:val="center"/>
            </w:pPr>
            <w:r>
              <w:t>Balvu novada publisko bibliotēku darbinieku rudens seminārs II</w:t>
            </w:r>
          </w:p>
        </w:tc>
        <w:tc>
          <w:tcPr>
            <w:tcW w:w="1134" w:type="dxa"/>
            <w:tcBorders>
              <w:top w:val="single" w:sz="4" w:space="0" w:color="000000"/>
              <w:left w:val="single" w:sz="4" w:space="0" w:color="000000"/>
              <w:bottom w:val="single" w:sz="4" w:space="0" w:color="000000"/>
              <w:right w:val="single" w:sz="4" w:space="0" w:color="000000"/>
            </w:tcBorders>
          </w:tcPr>
          <w:p w:rsidR="0080096C" w:rsidRPr="00566685" w:rsidRDefault="00A73CFB" w:rsidP="0080096C">
            <w:pPr>
              <w:jc w:val="center"/>
            </w:pPr>
            <w:r>
              <w:t>4 stundas</w:t>
            </w:r>
          </w:p>
        </w:tc>
        <w:tc>
          <w:tcPr>
            <w:tcW w:w="1350" w:type="dxa"/>
            <w:tcBorders>
              <w:top w:val="single" w:sz="4" w:space="0" w:color="000000"/>
              <w:left w:val="single" w:sz="4" w:space="0" w:color="000000"/>
              <w:bottom w:val="single" w:sz="4" w:space="0" w:color="000000"/>
              <w:right w:val="single" w:sz="4" w:space="0" w:color="000000"/>
            </w:tcBorders>
          </w:tcPr>
          <w:p w:rsidR="0080096C" w:rsidRDefault="0080096C" w:rsidP="0080096C">
            <w:pPr>
              <w:jc w:val="center"/>
            </w:pPr>
            <w:r>
              <w:t>Klātienē</w:t>
            </w:r>
          </w:p>
        </w:tc>
      </w:tr>
      <w:tr w:rsidR="0080096C" w:rsidTr="0080096C">
        <w:trPr>
          <w:jc w:val="center"/>
        </w:trPr>
        <w:tc>
          <w:tcPr>
            <w:tcW w:w="920" w:type="dxa"/>
            <w:tcBorders>
              <w:top w:val="single" w:sz="4" w:space="0" w:color="000000"/>
              <w:left w:val="single" w:sz="4" w:space="0" w:color="000000"/>
              <w:bottom w:val="single" w:sz="4" w:space="0" w:color="000000"/>
              <w:right w:val="single" w:sz="4" w:space="0" w:color="000000"/>
            </w:tcBorders>
          </w:tcPr>
          <w:p w:rsidR="0080096C" w:rsidRDefault="0080096C" w:rsidP="0080096C">
            <w:pPr>
              <w:jc w:val="center"/>
            </w:pPr>
            <w:r>
              <w:t>8.</w:t>
            </w:r>
          </w:p>
        </w:tc>
        <w:tc>
          <w:tcPr>
            <w:tcW w:w="1193" w:type="dxa"/>
            <w:tcBorders>
              <w:top w:val="single" w:sz="4" w:space="0" w:color="000000"/>
              <w:left w:val="single" w:sz="4" w:space="0" w:color="000000"/>
              <w:bottom w:val="single" w:sz="4" w:space="0" w:color="000000"/>
              <w:right w:val="single" w:sz="4" w:space="0" w:color="000000"/>
            </w:tcBorders>
          </w:tcPr>
          <w:p w:rsidR="0080096C" w:rsidRDefault="0080096C" w:rsidP="0080096C">
            <w:pPr>
              <w:jc w:val="center"/>
            </w:pPr>
            <w:r>
              <w:t>07.12.</w:t>
            </w:r>
          </w:p>
        </w:tc>
        <w:tc>
          <w:tcPr>
            <w:tcW w:w="1209" w:type="dxa"/>
            <w:tcBorders>
              <w:top w:val="single" w:sz="4" w:space="0" w:color="000000"/>
              <w:left w:val="single" w:sz="4" w:space="0" w:color="000000"/>
              <w:bottom w:val="single" w:sz="4" w:space="0" w:color="000000"/>
              <w:right w:val="single" w:sz="4" w:space="0" w:color="000000"/>
            </w:tcBorders>
          </w:tcPr>
          <w:p w:rsidR="0080096C" w:rsidRDefault="0080096C" w:rsidP="0080096C">
            <w:pPr>
              <w:jc w:val="center"/>
            </w:pPr>
            <w:r>
              <w:t>Žīguru b-ka</w:t>
            </w:r>
          </w:p>
        </w:tc>
        <w:tc>
          <w:tcPr>
            <w:tcW w:w="1851" w:type="dxa"/>
            <w:tcBorders>
              <w:top w:val="single" w:sz="4" w:space="0" w:color="000000"/>
              <w:left w:val="single" w:sz="4" w:space="0" w:color="000000"/>
              <w:bottom w:val="single" w:sz="4" w:space="0" w:color="000000"/>
              <w:right w:val="single" w:sz="4" w:space="0" w:color="000000"/>
            </w:tcBorders>
          </w:tcPr>
          <w:p w:rsidR="0080096C" w:rsidRDefault="0080096C" w:rsidP="0080096C">
            <w:pPr>
              <w:jc w:val="center"/>
            </w:pPr>
            <w:r>
              <w:t>Latvijas Pašvaldības mācību centrs</w:t>
            </w:r>
          </w:p>
        </w:tc>
        <w:tc>
          <w:tcPr>
            <w:tcW w:w="2619" w:type="dxa"/>
            <w:tcBorders>
              <w:top w:val="single" w:sz="4" w:space="0" w:color="000000"/>
              <w:left w:val="single" w:sz="4" w:space="0" w:color="000000"/>
              <w:bottom w:val="single" w:sz="4" w:space="0" w:color="000000"/>
              <w:right w:val="single" w:sz="4" w:space="0" w:color="000000"/>
            </w:tcBorders>
          </w:tcPr>
          <w:p w:rsidR="0080096C" w:rsidRDefault="0080096C" w:rsidP="0080096C">
            <w:pPr>
              <w:jc w:val="center"/>
            </w:pPr>
            <w:r>
              <w:t>Klientu apkalpošana, komunikācija ar dažāda veida klientiem.</w:t>
            </w:r>
          </w:p>
        </w:tc>
        <w:tc>
          <w:tcPr>
            <w:tcW w:w="1134" w:type="dxa"/>
            <w:tcBorders>
              <w:top w:val="single" w:sz="4" w:space="0" w:color="000000"/>
              <w:left w:val="single" w:sz="4" w:space="0" w:color="000000"/>
              <w:bottom w:val="single" w:sz="4" w:space="0" w:color="000000"/>
              <w:right w:val="single" w:sz="4" w:space="0" w:color="000000"/>
            </w:tcBorders>
          </w:tcPr>
          <w:p w:rsidR="0080096C" w:rsidRPr="00566685" w:rsidRDefault="0080096C" w:rsidP="0080096C">
            <w:pPr>
              <w:jc w:val="center"/>
            </w:pPr>
            <w:r>
              <w:t>4 stundas</w:t>
            </w:r>
          </w:p>
        </w:tc>
        <w:tc>
          <w:tcPr>
            <w:tcW w:w="1350" w:type="dxa"/>
            <w:tcBorders>
              <w:top w:val="single" w:sz="4" w:space="0" w:color="000000"/>
              <w:left w:val="single" w:sz="4" w:space="0" w:color="000000"/>
              <w:bottom w:val="single" w:sz="4" w:space="0" w:color="000000"/>
              <w:right w:val="single" w:sz="4" w:space="0" w:color="000000"/>
            </w:tcBorders>
          </w:tcPr>
          <w:p w:rsidR="0080096C" w:rsidRDefault="0080096C" w:rsidP="0080096C">
            <w:pPr>
              <w:jc w:val="center"/>
            </w:pPr>
            <w:r>
              <w:t>Attālināti</w:t>
            </w:r>
          </w:p>
          <w:p w:rsidR="0080096C" w:rsidRDefault="0080096C" w:rsidP="0080096C">
            <w:pPr>
              <w:jc w:val="center"/>
            </w:pPr>
            <w:r>
              <w:t>Zoom</w:t>
            </w:r>
          </w:p>
        </w:tc>
      </w:tr>
    </w:tbl>
    <w:p w:rsidR="00566685" w:rsidRDefault="00566685" w:rsidP="00566685"/>
    <w:p w:rsidR="00A63D49" w:rsidRPr="00520134" w:rsidRDefault="00A63D49" w:rsidP="00520134">
      <w:pPr>
        <w:spacing w:line="360" w:lineRule="auto"/>
        <w:jc w:val="both"/>
        <w:rPr>
          <w:rFonts w:eastAsia="Calibri"/>
        </w:rPr>
      </w:pPr>
    </w:p>
    <w:p w:rsidR="00A63D49" w:rsidRDefault="00A63D49" w:rsidP="00A63D49">
      <w:pPr>
        <w:pStyle w:val="Sarakstarindkopa"/>
        <w:spacing w:line="360" w:lineRule="auto"/>
        <w:jc w:val="both"/>
        <w:rPr>
          <w:rFonts w:eastAsia="Calibri"/>
        </w:rPr>
      </w:pPr>
    </w:p>
    <w:p w:rsidR="00A63D49" w:rsidRPr="00B57A4E" w:rsidRDefault="00A63D49" w:rsidP="0077794E">
      <w:pPr>
        <w:pStyle w:val="Sarakstarindkopa"/>
        <w:numPr>
          <w:ilvl w:val="0"/>
          <w:numId w:val="1"/>
        </w:numPr>
        <w:spacing w:line="360" w:lineRule="auto"/>
        <w:jc w:val="center"/>
      </w:pPr>
      <w:r w:rsidRPr="0077794E">
        <w:rPr>
          <w:b/>
          <w:sz w:val="28"/>
          <w:szCs w:val="28"/>
        </w:rPr>
        <w:t>PAKALPOJUMU PIEDĀVĀJUMS UN PIEEJAMĪBA</w:t>
      </w:r>
    </w:p>
    <w:p w:rsidR="00B57A4E" w:rsidRPr="00F16E38" w:rsidRDefault="00B57A4E" w:rsidP="00B57A4E">
      <w:pPr>
        <w:pStyle w:val="Sarakstarindkopa"/>
        <w:spacing w:line="360" w:lineRule="auto"/>
        <w:ind w:left="644"/>
        <w:jc w:val="both"/>
        <w:rPr>
          <w:rFonts w:eastAsia="Calibri"/>
        </w:rPr>
      </w:pPr>
      <w:r>
        <w:rPr>
          <w:rFonts w:eastAsia="Calibri"/>
        </w:rPr>
        <w:t xml:space="preserve">             Žīguru pagastā uz 2024.gada janvāri bija deklarēti 521 iedzīvotājs, no tiem 62 bērni un jaunieši līdz 18 gadu vecumam. Bibliotēkā reģistrēti 109 lasītāji, tai skaitā 37 lasītāji līdz 18 gadu vecumam. </w:t>
      </w:r>
    </w:p>
    <w:p w:rsidR="00B57A4E" w:rsidRDefault="00B57A4E" w:rsidP="00B57A4E">
      <w:pPr>
        <w:pStyle w:val="Sarakstarindkopa"/>
        <w:spacing w:line="360" w:lineRule="auto"/>
        <w:ind w:left="644"/>
        <w:jc w:val="both"/>
      </w:pPr>
      <w:r>
        <w:t xml:space="preserve">Visa gada garumā tika sniegta informācija par bibliotēkā pieejamajiem pakalpojumiem, iegādāto presi un grāmatām (mājas lapa, Facebook, informācijas stends pagasta centrā, skolā, e- pasti). </w:t>
      </w:r>
    </w:p>
    <w:p w:rsidR="00B57A4E" w:rsidRDefault="00B57A4E" w:rsidP="00B57A4E">
      <w:pPr>
        <w:spacing w:line="360" w:lineRule="auto"/>
        <w:jc w:val="both"/>
      </w:pPr>
      <w:r>
        <w:t xml:space="preserve">          daļa bibliotēkas apmeklētāju ir senioru vecumā. </w:t>
      </w:r>
    </w:p>
    <w:p w:rsidR="00B57A4E" w:rsidRDefault="00B57A4E" w:rsidP="00B57A4E">
      <w:pPr>
        <w:spacing w:line="360" w:lineRule="auto"/>
        <w:ind w:left="284"/>
        <w:jc w:val="both"/>
      </w:pPr>
      <w:r>
        <w:t xml:space="preserve">             Ciešā sadarbībā ar skolotājiem, skolēniem tiek organizēti lasītprasmes veicināšanas pasākumi.</w:t>
      </w:r>
    </w:p>
    <w:p w:rsidR="00B57A4E" w:rsidRDefault="00CC09DB" w:rsidP="00CC09DB">
      <w:pPr>
        <w:numPr>
          <w:ilvl w:val="0"/>
          <w:numId w:val="10"/>
        </w:numPr>
        <w:spacing w:line="360" w:lineRule="auto"/>
        <w:jc w:val="both"/>
        <w:rPr>
          <w:b/>
        </w:rPr>
      </w:pPr>
      <w:r>
        <w:rPr>
          <w:b/>
        </w:rPr>
        <w:t>Galvenie rādītāji (lasītāju skaits, apmeklējums, izsniegums u. c.):</w:t>
      </w:r>
    </w:p>
    <w:p w:rsidR="00CC09DB" w:rsidRPr="00CC09DB" w:rsidRDefault="00CC09DB" w:rsidP="00CC09DB">
      <w:pPr>
        <w:numPr>
          <w:ilvl w:val="0"/>
          <w:numId w:val="10"/>
        </w:numPr>
        <w:spacing w:line="360" w:lineRule="auto"/>
        <w:jc w:val="both"/>
        <w:rPr>
          <w:b/>
        </w:rPr>
      </w:pPr>
    </w:p>
    <w:p w:rsidR="00307B72" w:rsidRPr="001016B9" w:rsidRDefault="00307B72" w:rsidP="00307B72">
      <w:pPr>
        <w:pStyle w:val="Sarakstarindkopa"/>
        <w:spacing w:after="40"/>
        <w:jc w:val="center"/>
        <w:rPr>
          <w:b/>
        </w:rPr>
      </w:pPr>
      <w:r w:rsidRPr="001016B9">
        <w:rPr>
          <w:b/>
        </w:rPr>
        <w:t>“Bibliotēkas pamatrādītāji”</w:t>
      </w:r>
    </w:p>
    <w:p w:rsidR="00E53945" w:rsidRPr="00E53945" w:rsidRDefault="00E53945" w:rsidP="00E53945">
      <w:pPr>
        <w:spacing w:after="40"/>
        <w:rPr>
          <w:b/>
        </w:rPr>
      </w:pP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1418"/>
        <w:gridCol w:w="1417"/>
        <w:gridCol w:w="1701"/>
        <w:gridCol w:w="1559"/>
      </w:tblGrid>
      <w:tr w:rsidR="00E53945" w:rsidTr="00E53945">
        <w:trPr>
          <w:jc w:val="center"/>
        </w:trPr>
        <w:tc>
          <w:tcPr>
            <w:tcW w:w="2689" w:type="dxa"/>
            <w:tcBorders>
              <w:top w:val="single" w:sz="4" w:space="0" w:color="000000"/>
              <w:left w:val="single" w:sz="4" w:space="0" w:color="000000"/>
              <w:bottom w:val="single" w:sz="4" w:space="0" w:color="000000"/>
              <w:right w:val="single" w:sz="4" w:space="0" w:color="000000"/>
            </w:tcBorders>
          </w:tcPr>
          <w:p w:rsidR="00E53945" w:rsidRDefault="00E53945">
            <w:pP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E53945" w:rsidRDefault="00E53945">
            <w:pPr>
              <w:spacing w:line="254" w:lineRule="auto"/>
              <w:jc w:val="center"/>
              <w:rPr>
                <w:rFonts w:eastAsiaTheme="minorHAnsi"/>
                <w:b/>
              </w:rPr>
            </w:pPr>
          </w:p>
          <w:p w:rsidR="00E53945" w:rsidRDefault="00E53945">
            <w:pPr>
              <w:spacing w:line="254" w:lineRule="auto"/>
              <w:jc w:val="center"/>
              <w:rPr>
                <w:b/>
              </w:rPr>
            </w:pPr>
            <w:r>
              <w:rPr>
                <w:b/>
              </w:rPr>
              <w:t>2021</w:t>
            </w:r>
          </w:p>
        </w:tc>
        <w:tc>
          <w:tcPr>
            <w:tcW w:w="1417" w:type="dxa"/>
            <w:tcBorders>
              <w:top w:val="single" w:sz="4" w:space="0" w:color="000000"/>
              <w:left w:val="single" w:sz="4" w:space="0" w:color="000000"/>
              <w:bottom w:val="single" w:sz="4" w:space="0" w:color="000000"/>
              <w:right w:val="single" w:sz="4" w:space="0" w:color="000000"/>
            </w:tcBorders>
          </w:tcPr>
          <w:p w:rsidR="00E53945" w:rsidRDefault="00E53945">
            <w:pPr>
              <w:spacing w:line="254" w:lineRule="auto"/>
              <w:jc w:val="center"/>
              <w:rPr>
                <w:b/>
              </w:rPr>
            </w:pPr>
          </w:p>
          <w:p w:rsidR="00E53945" w:rsidRDefault="00E53945">
            <w:pPr>
              <w:spacing w:line="254" w:lineRule="auto"/>
              <w:jc w:val="center"/>
              <w:rPr>
                <w:b/>
              </w:rPr>
            </w:pPr>
            <w:r>
              <w:rPr>
                <w:b/>
              </w:rPr>
              <w:t>2022</w:t>
            </w:r>
          </w:p>
        </w:tc>
        <w:tc>
          <w:tcPr>
            <w:tcW w:w="1701" w:type="dxa"/>
            <w:tcBorders>
              <w:top w:val="single" w:sz="4" w:space="0" w:color="000000"/>
              <w:left w:val="single" w:sz="4" w:space="0" w:color="000000"/>
              <w:bottom w:val="single" w:sz="4" w:space="0" w:color="000000"/>
              <w:right w:val="single" w:sz="4" w:space="0" w:color="000000"/>
            </w:tcBorders>
          </w:tcPr>
          <w:p w:rsidR="00E53945" w:rsidRDefault="00E53945">
            <w:pPr>
              <w:spacing w:line="254" w:lineRule="auto"/>
              <w:jc w:val="center"/>
              <w:rPr>
                <w:b/>
              </w:rPr>
            </w:pPr>
          </w:p>
          <w:p w:rsidR="00E53945" w:rsidRDefault="00E53945">
            <w:pPr>
              <w:spacing w:line="254" w:lineRule="auto"/>
              <w:jc w:val="center"/>
              <w:rPr>
                <w:b/>
              </w:rPr>
            </w:pPr>
            <w:r>
              <w:rPr>
                <w:b/>
              </w:rPr>
              <w:t>2023</w:t>
            </w:r>
          </w:p>
        </w:tc>
        <w:tc>
          <w:tcPr>
            <w:tcW w:w="1559" w:type="dxa"/>
            <w:tcBorders>
              <w:top w:val="single" w:sz="4" w:space="0" w:color="000000"/>
              <w:left w:val="single" w:sz="4" w:space="0" w:color="000000"/>
              <w:bottom w:val="single" w:sz="4" w:space="0" w:color="000000"/>
              <w:right w:val="single" w:sz="4" w:space="0" w:color="000000"/>
            </w:tcBorders>
            <w:hideMark/>
          </w:tcPr>
          <w:p w:rsidR="00E53945" w:rsidRDefault="00E53945">
            <w:pPr>
              <w:rPr>
                <w:b/>
                <w:sz w:val="22"/>
                <w:szCs w:val="22"/>
              </w:rPr>
            </w:pPr>
            <w:r>
              <w:rPr>
                <w:b/>
              </w:rPr>
              <w:t>% salīdzinot ar iepr. gadu</w:t>
            </w:r>
          </w:p>
        </w:tc>
      </w:tr>
      <w:tr w:rsidR="00E53945" w:rsidTr="00E53945">
        <w:trPr>
          <w:jc w:val="center"/>
        </w:trPr>
        <w:tc>
          <w:tcPr>
            <w:tcW w:w="2689" w:type="dxa"/>
            <w:tcBorders>
              <w:top w:val="single" w:sz="4" w:space="0" w:color="000000"/>
              <w:left w:val="single" w:sz="4" w:space="0" w:color="000000"/>
              <w:bottom w:val="single" w:sz="4" w:space="0" w:color="000000"/>
              <w:right w:val="single" w:sz="4" w:space="0" w:color="000000"/>
            </w:tcBorders>
            <w:hideMark/>
          </w:tcPr>
          <w:p w:rsidR="00E53945" w:rsidRDefault="00E53945">
            <w:r>
              <w:rPr>
                <w:color w:val="000000" w:themeColor="text1"/>
              </w:rPr>
              <w:t>Aktīvo lietotāju skaits</w:t>
            </w:r>
          </w:p>
        </w:tc>
        <w:tc>
          <w:tcPr>
            <w:tcW w:w="1418" w:type="dxa"/>
            <w:tcBorders>
              <w:top w:val="single" w:sz="4" w:space="0" w:color="000000"/>
              <w:left w:val="single" w:sz="4" w:space="0" w:color="000000"/>
              <w:bottom w:val="single" w:sz="4" w:space="0" w:color="000000"/>
              <w:right w:val="single" w:sz="4" w:space="0" w:color="000000"/>
            </w:tcBorders>
            <w:hideMark/>
          </w:tcPr>
          <w:p w:rsidR="00E53945" w:rsidRDefault="00E53945">
            <w:pPr>
              <w:spacing w:line="254" w:lineRule="auto"/>
              <w:jc w:val="center"/>
              <w:rPr>
                <w:rFonts w:eastAsiaTheme="minorHAnsi"/>
              </w:rPr>
            </w:pPr>
            <w:r>
              <w:t>131</w:t>
            </w:r>
          </w:p>
        </w:tc>
        <w:tc>
          <w:tcPr>
            <w:tcW w:w="1417" w:type="dxa"/>
            <w:tcBorders>
              <w:top w:val="single" w:sz="4" w:space="0" w:color="000000"/>
              <w:left w:val="single" w:sz="4" w:space="0" w:color="000000"/>
              <w:bottom w:val="single" w:sz="4" w:space="0" w:color="000000"/>
              <w:right w:val="single" w:sz="4" w:space="0" w:color="000000"/>
            </w:tcBorders>
            <w:hideMark/>
          </w:tcPr>
          <w:p w:rsidR="00E53945" w:rsidRDefault="00E53945">
            <w:pPr>
              <w:spacing w:line="254" w:lineRule="auto"/>
              <w:jc w:val="center"/>
            </w:pPr>
            <w:r>
              <w:t>121</w:t>
            </w:r>
          </w:p>
        </w:tc>
        <w:tc>
          <w:tcPr>
            <w:tcW w:w="1701" w:type="dxa"/>
            <w:tcBorders>
              <w:top w:val="single" w:sz="4" w:space="0" w:color="000000"/>
              <w:left w:val="single" w:sz="4" w:space="0" w:color="000000"/>
              <w:bottom w:val="single" w:sz="4" w:space="0" w:color="000000"/>
              <w:right w:val="single" w:sz="4" w:space="0" w:color="000000"/>
            </w:tcBorders>
            <w:hideMark/>
          </w:tcPr>
          <w:p w:rsidR="00E53945" w:rsidRDefault="00E53945">
            <w:pPr>
              <w:spacing w:line="254" w:lineRule="auto"/>
              <w:jc w:val="center"/>
            </w:pPr>
            <w:r>
              <w:t>102</w:t>
            </w:r>
          </w:p>
        </w:tc>
        <w:tc>
          <w:tcPr>
            <w:tcW w:w="1559" w:type="dxa"/>
            <w:tcBorders>
              <w:top w:val="single" w:sz="4" w:space="0" w:color="000000"/>
              <w:left w:val="single" w:sz="4" w:space="0" w:color="000000"/>
              <w:bottom w:val="single" w:sz="4" w:space="0" w:color="000000"/>
              <w:right w:val="single" w:sz="4" w:space="0" w:color="000000"/>
            </w:tcBorders>
            <w:hideMark/>
          </w:tcPr>
          <w:p w:rsidR="00E53945" w:rsidRDefault="00E53945">
            <w:pPr>
              <w:rPr>
                <w:sz w:val="22"/>
                <w:szCs w:val="22"/>
              </w:rPr>
            </w:pPr>
            <w:r>
              <w:t>-7% ; -16%</w:t>
            </w:r>
          </w:p>
        </w:tc>
      </w:tr>
      <w:tr w:rsidR="00E53945" w:rsidTr="00E53945">
        <w:trPr>
          <w:jc w:val="center"/>
        </w:trPr>
        <w:tc>
          <w:tcPr>
            <w:tcW w:w="2689" w:type="dxa"/>
            <w:tcBorders>
              <w:top w:val="single" w:sz="4" w:space="0" w:color="000000"/>
              <w:left w:val="single" w:sz="4" w:space="0" w:color="000000"/>
              <w:bottom w:val="single" w:sz="4" w:space="0" w:color="000000"/>
              <w:right w:val="single" w:sz="4" w:space="0" w:color="000000"/>
            </w:tcBorders>
            <w:hideMark/>
          </w:tcPr>
          <w:p w:rsidR="00E53945" w:rsidRDefault="00E53945">
            <w:pPr>
              <w:rPr>
                <w:i/>
              </w:rPr>
            </w:pPr>
            <w:r>
              <w:rPr>
                <w:i/>
              </w:rPr>
              <w:t>t. sk. bērni līdz 18.g.</w:t>
            </w:r>
          </w:p>
        </w:tc>
        <w:tc>
          <w:tcPr>
            <w:tcW w:w="1418" w:type="dxa"/>
            <w:tcBorders>
              <w:top w:val="single" w:sz="4" w:space="0" w:color="000000"/>
              <w:left w:val="single" w:sz="4" w:space="0" w:color="000000"/>
              <w:bottom w:val="single" w:sz="4" w:space="0" w:color="000000"/>
              <w:right w:val="single" w:sz="4" w:space="0" w:color="000000"/>
            </w:tcBorders>
            <w:hideMark/>
          </w:tcPr>
          <w:p w:rsidR="00E53945" w:rsidRDefault="00E53945">
            <w:pPr>
              <w:spacing w:line="254" w:lineRule="auto"/>
              <w:jc w:val="center"/>
              <w:rPr>
                <w:rFonts w:eastAsiaTheme="minorHAnsi"/>
              </w:rPr>
            </w:pPr>
            <w:r>
              <w:t>60</w:t>
            </w:r>
          </w:p>
        </w:tc>
        <w:tc>
          <w:tcPr>
            <w:tcW w:w="1417" w:type="dxa"/>
            <w:tcBorders>
              <w:top w:val="single" w:sz="4" w:space="0" w:color="000000"/>
              <w:left w:val="single" w:sz="4" w:space="0" w:color="000000"/>
              <w:bottom w:val="single" w:sz="4" w:space="0" w:color="000000"/>
              <w:right w:val="single" w:sz="4" w:space="0" w:color="000000"/>
            </w:tcBorders>
            <w:hideMark/>
          </w:tcPr>
          <w:p w:rsidR="00E53945" w:rsidRDefault="00E53945">
            <w:pPr>
              <w:spacing w:line="254" w:lineRule="auto"/>
              <w:jc w:val="center"/>
            </w:pPr>
            <w:r>
              <w:t>39</w:t>
            </w:r>
          </w:p>
        </w:tc>
        <w:tc>
          <w:tcPr>
            <w:tcW w:w="1701" w:type="dxa"/>
            <w:tcBorders>
              <w:top w:val="single" w:sz="4" w:space="0" w:color="000000"/>
              <w:left w:val="single" w:sz="4" w:space="0" w:color="000000"/>
              <w:bottom w:val="single" w:sz="4" w:space="0" w:color="000000"/>
              <w:right w:val="single" w:sz="4" w:space="0" w:color="000000"/>
            </w:tcBorders>
            <w:hideMark/>
          </w:tcPr>
          <w:p w:rsidR="00E53945" w:rsidRDefault="00E53945">
            <w:pPr>
              <w:spacing w:line="254" w:lineRule="auto"/>
              <w:jc w:val="center"/>
            </w:pPr>
            <w:r>
              <w:t>37</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53945" w:rsidRDefault="00E53945">
            <w:r>
              <w:t>-35%; - 5%</w:t>
            </w:r>
          </w:p>
        </w:tc>
      </w:tr>
      <w:tr w:rsidR="00E53945" w:rsidTr="00E53945">
        <w:trPr>
          <w:jc w:val="center"/>
        </w:trPr>
        <w:tc>
          <w:tcPr>
            <w:tcW w:w="2689" w:type="dxa"/>
            <w:tcBorders>
              <w:top w:val="single" w:sz="4" w:space="0" w:color="000000"/>
              <w:left w:val="single" w:sz="4" w:space="0" w:color="000000"/>
              <w:bottom w:val="single" w:sz="4" w:space="0" w:color="000000"/>
              <w:right w:val="single" w:sz="4" w:space="0" w:color="000000"/>
            </w:tcBorders>
            <w:hideMark/>
          </w:tcPr>
          <w:p w:rsidR="00E53945" w:rsidRDefault="00E53945">
            <w:pPr>
              <w:rPr>
                <w:sz w:val="22"/>
                <w:szCs w:val="22"/>
              </w:rPr>
            </w:pPr>
            <w:r>
              <w:t>Bibliotēkas apmeklējums</w:t>
            </w:r>
          </w:p>
        </w:tc>
        <w:tc>
          <w:tcPr>
            <w:tcW w:w="1418" w:type="dxa"/>
            <w:tcBorders>
              <w:top w:val="single" w:sz="4" w:space="0" w:color="000000"/>
              <w:left w:val="single" w:sz="4" w:space="0" w:color="000000"/>
              <w:bottom w:val="single" w:sz="4" w:space="0" w:color="000000"/>
              <w:right w:val="single" w:sz="4" w:space="0" w:color="000000"/>
            </w:tcBorders>
            <w:hideMark/>
          </w:tcPr>
          <w:p w:rsidR="00E53945" w:rsidRDefault="00E53945">
            <w:pPr>
              <w:spacing w:line="254" w:lineRule="auto"/>
              <w:jc w:val="center"/>
              <w:rPr>
                <w:rFonts w:eastAsiaTheme="minorHAnsi"/>
              </w:rPr>
            </w:pPr>
            <w:r>
              <w:t>867</w:t>
            </w:r>
          </w:p>
        </w:tc>
        <w:tc>
          <w:tcPr>
            <w:tcW w:w="1417" w:type="dxa"/>
            <w:tcBorders>
              <w:top w:val="single" w:sz="4" w:space="0" w:color="000000"/>
              <w:left w:val="single" w:sz="4" w:space="0" w:color="000000"/>
              <w:bottom w:val="single" w:sz="4" w:space="0" w:color="000000"/>
              <w:right w:val="single" w:sz="4" w:space="0" w:color="000000"/>
            </w:tcBorders>
            <w:hideMark/>
          </w:tcPr>
          <w:p w:rsidR="00E53945" w:rsidRDefault="00E53945">
            <w:pPr>
              <w:spacing w:line="254" w:lineRule="auto"/>
              <w:jc w:val="center"/>
            </w:pPr>
            <w:r>
              <w:t>737</w:t>
            </w:r>
          </w:p>
        </w:tc>
        <w:tc>
          <w:tcPr>
            <w:tcW w:w="1701" w:type="dxa"/>
            <w:tcBorders>
              <w:top w:val="single" w:sz="4" w:space="0" w:color="000000"/>
              <w:left w:val="single" w:sz="4" w:space="0" w:color="000000"/>
              <w:bottom w:val="single" w:sz="4" w:space="0" w:color="000000"/>
              <w:right w:val="single" w:sz="4" w:space="0" w:color="000000"/>
            </w:tcBorders>
            <w:hideMark/>
          </w:tcPr>
          <w:p w:rsidR="00E53945" w:rsidRDefault="00E53945">
            <w:pPr>
              <w:spacing w:line="254" w:lineRule="auto"/>
              <w:jc w:val="center"/>
            </w:pPr>
            <w:r>
              <w:t>855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53945" w:rsidRDefault="00E53945">
            <w:r>
              <w:t>-14%; + 16%</w:t>
            </w:r>
          </w:p>
        </w:tc>
      </w:tr>
      <w:tr w:rsidR="00E53945" w:rsidTr="00E53945">
        <w:trPr>
          <w:jc w:val="center"/>
        </w:trPr>
        <w:tc>
          <w:tcPr>
            <w:tcW w:w="2689" w:type="dxa"/>
            <w:tcBorders>
              <w:top w:val="single" w:sz="4" w:space="0" w:color="000000"/>
              <w:left w:val="single" w:sz="4" w:space="0" w:color="000000"/>
              <w:bottom w:val="single" w:sz="4" w:space="0" w:color="000000"/>
              <w:right w:val="single" w:sz="4" w:space="0" w:color="000000"/>
            </w:tcBorders>
            <w:hideMark/>
          </w:tcPr>
          <w:p w:rsidR="00E53945" w:rsidRDefault="00E53945">
            <w:pPr>
              <w:rPr>
                <w:i/>
                <w:sz w:val="22"/>
                <w:szCs w:val="22"/>
              </w:rPr>
            </w:pPr>
            <w:r>
              <w:rPr>
                <w:i/>
              </w:rPr>
              <w:t>t. sk. bērni līdz 18.g.</w:t>
            </w:r>
          </w:p>
        </w:tc>
        <w:tc>
          <w:tcPr>
            <w:tcW w:w="1418" w:type="dxa"/>
            <w:tcBorders>
              <w:top w:val="single" w:sz="4" w:space="0" w:color="000000"/>
              <w:left w:val="single" w:sz="4" w:space="0" w:color="000000"/>
              <w:bottom w:val="single" w:sz="4" w:space="0" w:color="000000"/>
              <w:right w:val="single" w:sz="4" w:space="0" w:color="000000"/>
            </w:tcBorders>
            <w:hideMark/>
          </w:tcPr>
          <w:p w:rsidR="00E53945" w:rsidRDefault="00E53945">
            <w:pPr>
              <w:spacing w:line="254" w:lineRule="auto"/>
              <w:jc w:val="center"/>
              <w:rPr>
                <w:rFonts w:eastAsiaTheme="minorHAnsi"/>
              </w:rPr>
            </w:pPr>
            <w:r>
              <w:t>200</w:t>
            </w:r>
          </w:p>
        </w:tc>
        <w:tc>
          <w:tcPr>
            <w:tcW w:w="1417" w:type="dxa"/>
            <w:tcBorders>
              <w:top w:val="single" w:sz="4" w:space="0" w:color="000000"/>
              <w:left w:val="single" w:sz="4" w:space="0" w:color="000000"/>
              <w:bottom w:val="single" w:sz="4" w:space="0" w:color="000000"/>
              <w:right w:val="single" w:sz="4" w:space="0" w:color="000000"/>
            </w:tcBorders>
            <w:hideMark/>
          </w:tcPr>
          <w:p w:rsidR="00E53945" w:rsidRDefault="00E53945">
            <w:pPr>
              <w:spacing w:line="254" w:lineRule="auto"/>
              <w:jc w:val="center"/>
            </w:pPr>
            <w:r>
              <w:t>183</w:t>
            </w:r>
          </w:p>
        </w:tc>
        <w:tc>
          <w:tcPr>
            <w:tcW w:w="1701" w:type="dxa"/>
            <w:tcBorders>
              <w:top w:val="single" w:sz="4" w:space="0" w:color="000000"/>
              <w:left w:val="single" w:sz="4" w:space="0" w:color="000000"/>
              <w:bottom w:val="single" w:sz="4" w:space="0" w:color="000000"/>
              <w:right w:val="single" w:sz="4" w:space="0" w:color="000000"/>
            </w:tcBorders>
            <w:hideMark/>
          </w:tcPr>
          <w:p w:rsidR="00E53945" w:rsidRDefault="00E53945">
            <w:pPr>
              <w:spacing w:line="254" w:lineRule="auto"/>
              <w:jc w:val="center"/>
            </w:pPr>
            <w:r>
              <w:t>194</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53945" w:rsidRDefault="00E53945">
            <w:r>
              <w:t>-8%; +6%</w:t>
            </w:r>
          </w:p>
        </w:tc>
      </w:tr>
      <w:tr w:rsidR="00E53945" w:rsidTr="00E53945">
        <w:trPr>
          <w:jc w:val="center"/>
        </w:trPr>
        <w:tc>
          <w:tcPr>
            <w:tcW w:w="2689" w:type="dxa"/>
            <w:tcBorders>
              <w:top w:val="single" w:sz="4" w:space="0" w:color="000000"/>
              <w:left w:val="single" w:sz="4" w:space="0" w:color="000000"/>
              <w:bottom w:val="single" w:sz="4" w:space="0" w:color="000000"/>
              <w:right w:val="single" w:sz="4" w:space="0" w:color="000000"/>
            </w:tcBorders>
            <w:hideMark/>
          </w:tcPr>
          <w:p w:rsidR="00E53945" w:rsidRDefault="00E53945">
            <w:pPr>
              <w:rPr>
                <w:sz w:val="22"/>
                <w:szCs w:val="22"/>
              </w:rPr>
            </w:pPr>
            <w:r>
              <w:t>Virtuālais apmeklējums</w:t>
            </w:r>
          </w:p>
        </w:tc>
        <w:tc>
          <w:tcPr>
            <w:tcW w:w="1418" w:type="dxa"/>
            <w:tcBorders>
              <w:top w:val="single" w:sz="4" w:space="0" w:color="000000"/>
              <w:left w:val="single" w:sz="4" w:space="0" w:color="000000"/>
              <w:bottom w:val="single" w:sz="4" w:space="0" w:color="000000"/>
              <w:right w:val="single" w:sz="4" w:space="0" w:color="000000"/>
            </w:tcBorders>
            <w:hideMark/>
          </w:tcPr>
          <w:p w:rsidR="00E53945" w:rsidRDefault="00E53945">
            <w:pPr>
              <w:spacing w:line="254" w:lineRule="auto"/>
              <w:jc w:val="center"/>
              <w:rPr>
                <w:rFonts w:eastAsiaTheme="minorHAnsi"/>
              </w:rPr>
            </w:pPr>
            <w:r>
              <w:t>3012</w:t>
            </w:r>
          </w:p>
        </w:tc>
        <w:tc>
          <w:tcPr>
            <w:tcW w:w="1417" w:type="dxa"/>
            <w:tcBorders>
              <w:top w:val="single" w:sz="4" w:space="0" w:color="000000"/>
              <w:left w:val="single" w:sz="4" w:space="0" w:color="000000"/>
              <w:bottom w:val="single" w:sz="4" w:space="0" w:color="000000"/>
              <w:right w:val="single" w:sz="4" w:space="0" w:color="000000"/>
            </w:tcBorders>
            <w:hideMark/>
          </w:tcPr>
          <w:p w:rsidR="00E53945" w:rsidRDefault="00E53945">
            <w:pPr>
              <w:spacing w:line="254" w:lineRule="auto"/>
              <w:jc w:val="center"/>
            </w:pPr>
            <w:r>
              <w:t>3001</w:t>
            </w:r>
          </w:p>
        </w:tc>
        <w:tc>
          <w:tcPr>
            <w:tcW w:w="1701" w:type="dxa"/>
            <w:tcBorders>
              <w:top w:val="single" w:sz="4" w:space="0" w:color="000000"/>
              <w:left w:val="single" w:sz="4" w:space="0" w:color="000000"/>
              <w:bottom w:val="single" w:sz="4" w:space="0" w:color="000000"/>
              <w:right w:val="single" w:sz="4" w:space="0" w:color="000000"/>
            </w:tcBorders>
            <w:hideMark/>
          </w:tcPr>
          <w:p w:rsidR="00E53945" w:rsidRDefault="00E53945">
            <w:pPr>
              <w:spacing w:line="254" w:lineRule="auto"/>
              <w:jc w:val="center"/>
            </w:pPr>
            <w:r>
              <w:t>2761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53945" w:rsidRDefault="00E53945">
            <w:pPr>
              <w:rPr>
                <w:sz w:val="22"/>
                <w:szCs w:val="22"/>
              </w:rPr>
            </w:pPr>
            <w:r>
              <w:t>-0,4%;  -8%</w:t>
            </w:r>
          </w:p>
        </w:tc>
      </w:tr>
      <w:tr w:rsidR="00E53945" w:rsidTr="00E53945">
        <w:trPr>
          <w:jc w:val="center"/>
        </w:trPr>
        <w:tc>
          <w:tcPr>
            <w:tcW w:w="2689" w:type="dxa"/>
            <w:tcBorders>
              <w:top w:val="single" w:sz="4" w:space="0" w:color="000000"/>
              <w:left w:val="single" w:sz="4" w:space="0" w:color="000000"/>
              <w:bottom w:val="single" w:sz="4" w:space="0" w:color="000000"/>
              <w:right w:val="single" w:sz="4" w:space="0" w:color="000000"/>
            </w:tcBorders>
            <w:hideMark/>
          </w:tcPr>
          <w:p w:rsidR="00E53945" w:rsidRDefault="00E53945">
            <w:pPr>
              <w:rPr>
                <w:color w:val="C00000"/>
              </w:rPr>
            </w:pPr>
            <w:r>
              <w:t>Izsniegums kopā</w:t>
            </w:r>
          </w:p>
        </w:tc>
        <w:tc>
          <w:tcPr>
            <w:tcW w:w="1418" w:type="dxa"/>
            <w:tcBorders>
              <w:top w:val="single" w:sz="4" w:space="0" w:color="000000"/>
              <w:left w:val="single" w:sz="4" w:space="0" w:color="000000"/>
              <w:bottom w:val="single" w:sz="4" w:space="0" w:color="000000"/>
              <w:right w:val="single" w:sz="4" w:space="0" w:color="000000"/>
            </w:tcBorders>
            <w:hideMark/>
          </w:tcPr>
          <w:p w:rsidR="00E53945" w:rsidRDefault="00E53945">
            <w:pPr>
              <w:spacing w:line="254" w:lineRule="auto"/>
              <w:jc w:val="center"/>
              <w:rPr>
                <w:rFonts w:eastAsiaTheme="minorHAnsi"/>
              </w:rPr>
            </w:pPr>
            <w:r>
              <w:t>2139</w:t>
            </w:r>
          </w:p>
        </w:tc>
        <w:tc>
          <w:tcPr>
            <w:tcW w:w="1417" w:type="dxa"/>
            <w:tcBorders>
              <w:top w:val="single" w:sz="4" w:space="0" w:color="000000"/>
              <w:left w:val="single" w:sz="4" w:space="0" w:color="000000"/>
              <w:bottom w:val="single" w:sz="4" w:space="0" w:color="000000"/>
              <w:right w:val="single" w:sz="4" w:space="0" w:color="000000"/>
            </w:tcBorders>
            <w:hideMark/>
          </w:tcPr>
          <w:p w:rsidR="00E53945" w:rsidRDefault="00E53945">
            <w:pPr>
              <w:spacing w:line="254" w:lineRule="auto"/>
              <w:jc w:val="center"/>
            </w:pPr>
            <w:r>
              <w:t>2077</w:t>
            </w:r>
          </w:p>
        </w:tc>
        <w:tc>
          <w:tcPr>
            <w:tcW w:w="1701" w:type="dxa"/>
            <w:tcBorders>
              <w:top w:val="single" w:sz="4" w:space="0" w:color="000000"/>
              <w:left w:val="single" w:sz="4" w:space="0" w:color="000000"/>
              <w:bottom w:val="single" w:sz="4" w:space="0" w:color="000000"/>
              <w:right w:val="single" w:sz="4" w:space="0" w:color="000000"/>
            </w:tcBorders>
            <w:hideMark/>
          </w:tcPr>
          <w:p w:rsidR="00E53945" w:rsidRDefault="00E53945">
            <w:pPr>
              <w:spacing w:line="254" w:lineRule="auto"/>
              <w:jc w:val="center"/>
            </w:pPr>
            <w:r>
              <w:t>2170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53945" w:rsidRDefault="00E53945">
            <w:r>
              <w:t>-3%; +4%</w:t>
            </w:r>
          </w:p>
        </w:tc>
      </w:tr>
      <w:tr w:rsidR="00E53945" w:rsidTr="00E53945">
        <w:trPr>
          <w:jc w:val="center"/>
        </w:trPr>
        <w:tc>
          <w:tcPr>
            <w:tcW w:w="2689" w:type="dxa"/>
            <w:tcBorders>
              <w:top w:val="single" w:sz="4" w:space="0" w:color="000000"/>
              <w:left w:val="single" w:sz="4" w:space="0" w:color="000000"/>
              <w:bottom w:val="single" w:sz="4" w:space="0" w:color="000000"/>
              <w:right w:val="single" w:sz="4" w:space="0" w:color="000000"/>
            </w:tcBorders>
            <w:hideMark/>
          </w:tcPr>
          <w:p w:rsidR="00E53945" w:rsidRDefault="00E53945">
            <w:pPr>
              <w:rPr>
                <w:i/>
                <w:sz w:val="22"/>
                <w:szCs w:val="22"/>
              </w:rPr>
            </w:pPr>
            <w:r>
              <w:rPr>
                <w:i/>
              </w:rPr>
              <w:t>t. sk. grāmatas</w:t>
            </w:r>
          </w:p>
        </w:tc>
        <w:tc>
          <w:tcPr>
            <w:tcW w:w="1418" w:type="dxa"/>
            <w:tcBorders>
              <w:top w:val="single" w:sz="4" w:space="0" w:color="000000"/>
              <w:left w:val="single" w:sz="4" w:space="0" w:color="000000"/>
              <w:bottom w:val="single" w:sz="4" w:space="0" w:color="000000"/>
              <w:right w:val="single" w:sz="4" w:space="0" w:color="000000"/>
            </w:tcBorders>
            <w:hideMark/>
          </w:tcPr>
          <w:p w:rsidR="00E53945" w:rsidRDefault="00E53945">
            <w:pPr>
              <w:spacing w:line="254" w:lineRule="auto"/>
              <w:jc w:val="center"/>
              <w:rPr>
                <w:rFonts w:eastAsiaTheme="minorHAnsi"/>
              </w:rPr>
            </w:pPr>
            <w:r>
              <w:t>1147</w:t>
            </w:r>
          </w:p>
        </w:tc>
        <w:tc>
          <w:tcPr>
            <w:tcW w:w="1417" w:type="dxa"/>
            <w:tcBorders>
              <w:top w:val="single" w:sz="4" w:space="0" w:color="000000"/>
              <w:left w:val="single" w:sz="4" w:space="0" w:color="000000"/>
              <w:bottom w:val="single" w:sz="4" w:space="0" w:color="000000"/>
              <w:right w:val="single" w:sz="4" w:space="0" w:color="000000"/>
            </w:tcBorders>
            <w:hideMark/>
          </w:tcPr>
          <w:p w:rsidR="00E53945" w:rsidRDefault="00E53945">
            <w:pPr>
              <w:spacing w:line="254" w:lineRule="auto"/>
              <w:jc w:val="center"/>
            </w:pPr>
            <w:r>
              <w:t>1103</w:t>
            </w:r>
          </w:p>
        </w:tc>
        <w:tc>
          <w:tcPr>
            <w:tcW w:w="1701" w:type="dxa"/>
            <w:tcBorders>
              <w:top w:val="single" w:sz="4" w:space="0" w:color="000000"/>
              <w:left w:val="single" w:sz="4" w:space="0" w:color="000000"/>
              <w:bottom w:val="single" w:sz="4" w:space="0" w:color="000000"/>
              <w:right w:val="single" w:sz="4" w:space="0" w:color="000000"/>
            </w:tcBorders>
            <w:hideMark/>
          </w:tcPr>
          <w:p w:rsidR="00E53945" w:rsidRDefault="00E53945">
            <w:pPr>
              <w:spacing w:line="254" w:lineRule="auto"/>
              <w:jc w:val="center"/>
            </w:pPr>
            <w:r>
              <w:t>1139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53945" w:rsidRDefault="00E53945">
            <w:r>
              <w:t>-4%; +3%</w:t>
            </w:r>
          </w:p>
        </w:tc>
      </w:tr>
      <w:tr w:rsidR="00E53945" w:rsidTr="00E53945">
        <w:trPr>
          <w:jc w:val="center"/>
        </w:trPr>
        <w:tc>
          <w:tcPr>
            <w:tcW w:w="2689" w:type="dxa"/>
            <w:tcBorders>
              <w:top w:val="single" w:sz="4" w:space="0" w:color="000000"/>
              <w:left w:val="single" w:sz="4" w:space="0" w:color="000000"/>
              <w:bottom w:val="single" w:sz="4" w:space="0" w:color="000000"/>
              <w:right w:val="single" w:sz="4" w:space="0" w:color="000000"/>
            </w:tcBorders>
            <w:hideMark/>
          </w:tcPr>
          <w:p w:rsidR="00E53945" w:rsidRDefault="00E53945">
            <w:pPr>
              <w:rPr>
                <w:i/>
                <w:sz w:val="22"/>
                <w:szCs w:val="22"/>
              </w:rPr>
            </w:pPr>
            <w:r>
              <w:rPr>
                <w:i/>
              </w:rPr>
              <w:t>t. sk. periodiskie izdevumi</w:t>
            </w:r>
          </w:p>
        </w:tc>
        <w:tc>
          <w:tcPr>
            <w:tcW w:w="1418" w:type="dxa"/>
            <w:tcBorders>
              <w:top w:val="single" w:sz="4" w:space="0" w:color="000000"/>
              <w:left w:val="single" w:sz="4" w:space="0" w:color="000000"/>
              <w:bottom w:val="single" w:sz="4" w:space="0" w:color="000000"/>
              <w:right w:val="single" w:sz="4" w:space="0" w:color="000000"/>
            </w:tcBorders>
            <w:hideMark/>
          </w:tcPr>
          <w:p w:rsidR="00E53945" w:rsidRDefault="00E53945">
            <w:pPr>
              <w:spacing w:line="254" w:lineRule="auto"/>
              <w:jc w:val="center"/>
              <w:rPr>
                <w:rFonts w:eastAsiaTheme="minorHAnsi"/>
              </w:rPr>
            </w:pPr>
            <w:r>
              <w:t>992</w:t>
            </w:r>
          </w:p>
        </w:tc>
        <w:tc>
          <w:tcPr>
            <w:tcW w:w="1417" w:type="dxa"/>
            <w:tcBorders>
              <w:top w:val="single" w:sz="4" w:space="0" w:color="000000"/>
              <w:left w:val="single" w:sz="4" w:space="0" w:color="000000"/>
              <w:bottom w:val="single" w:sz="4" w:space="0" w:color="000000"/>
              <w:right w:val="single" w:sz="4" w:space="0" w:color="000000"/>
            </w:tcBorders>
            <w:hideMark/>
          </w:tcPr>
          <w:p w:rsidR="00E53945" w:rsidRDefault="00E53945">
            <w:pPr>
              <w:spacing w:line="254" w:lineRule="auto"/>
              <w:jc w:val="center"/>
            </w:pPr>
            <w:r>
              <w:t>974</w:t>
            </w:r>
          </w:p>
        </w:tc>
        <w:tc>
          <w:tcPr>
            <w:tcW w:w="1701" w:type="dxa"/>
            <w:tcBorders>
              <w:top w:val="single" w:sz="4" w:space="0" w:color="000000"/>
              <w:left w:val="single" w:sz="4" w:space="0" w:color="000000"/>
              <w:bottom w:val="single" w:sz="4" w:space="0" w:color="000000"/>
              <w:right w:val="single" w:sz="4" w:space="0" w:color="000000"/>
            </w:tcBorders>
            <w:hideMark/>
          </w:tcPr>
          <w:p w:rsidR="00E53945" w:rsidRDefault="00E53945">
            <w:pPr>
              <w:spacing w:line="254" w:lineRule="auto"/>
              <w:jc w:val="center"/>
            </w:pPr>
            <w:r>
              <w:t>946</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53945" w:rsidRDefault="00E53945">
            <w:r>
              <w:t>-2%; - 3%</w:t>
            </w:r>
          </w:p>
        </w:tc>
      </w:tr>
      <w:tr w:rsidR="00E53945" w:rsidTr="00E53945">
        <w:trPr>
          <w:jc w:val="center"/>
        </w:trPr>
        <w:tc>
          <w:tcPr>
            <w:tcW w:w="2689" w:type="dxa"/>
            <w:tcBorders>
              <w:top w:val="single" w:sz="4" w:space="0" w:color="000000"/>
              <w:left w:val="single" w:sz="4" w:space="0" w:color="000000"/>
              <w:bottom w:val="single" w:sz="4" w:space="0" w:color="000000"/>
              <w:right w:val="single" w:sz="4" w:space="0" w:color="000000"/>
            </w:tcBorders>
            <w:hideMark/>
          </w:tcPr>
          <w:p w:rsidR="00E53945" w:rsidRDefault="00E53945">
            <w:pPr>
              <w:rPr>
                <w:i/>
                <w:sz w:val="22"/>
                <w:szCs w:val="22"/>
              </w:rPr>
            </w:pPr>
            <w:r>
              <w:rPr>
                <w:i/>
              </w:rPr>
              <w:t>t. sk. bērniem līdz 18.g.</w:t>
            </w:r>
          </w:p>
        </w:tc>
        <w:tc>
          <w:tcPr>
            <w:tcW w:w="1418" w:type="dxa"/>
            <w:tcBorders>
              <w:top w:val="single" w:sz="4" w:space="0" w:color="000000"/>
              <w:left w:val="single" w:sz="4" w:space="0" w:color="000000"/>
              <w:bottom w:val="single" w:sz="4" w:space="0" w:color="000000"/>
              <w:right w:val="single" w:sz="4" w:space="0" w:color="000000"/>
            </w:tcBorders>
            <w:hideMark/>
          </w:tcPr>
          <w:p w:rsidR="00E53945" w:rsidRDefault="00E53945">
            <w:pPr>
              <w:spacing w:line="254" w:lineRule="auto"/>
              <w:jc w:val="center"/>
              <w:rPr>
                <w:rFonts w:eastAsiaTheme="minorHAnsi"/>
                <w:color w:val="FF0000"/>
              </w:rPr>
            </w:pPr>
            <w:r>
              <w:t>282</w:t>
            </w:r>
          </w:p>
        </w:tc>
        <w:tc>
          <w:tcPr>
            <w:tcW w:w="1417" w:type="dxa"/>
            <w:tcBorders>
              <w:top w:val="single" w:sz="4" w:space="0" w:color="000000"/>
              <w:left w:val="single" w:sz="4" w:space="0" w:color="000000"/>
              <w:bottom w:val="single" w:sz="4" w:space="0" w:color="000000"/>
              <w:right w:val="single" w:sz="4" w:space="0" w:color="000000"/>
            </w:tcBorders>
            <w:hideMark/>
          </w:tcPr>
          <w:p w:rsidR="00E53945" w:rsidRDefault="00E53945">
            <w:pPr>
              <w:spacing w:line="254" w:lineRule="auto"/>
              <w:jc w:val="center"/>
              <w:rPr>
                <w:color w:val="FF0000"/>
              </w:rPr>
            </w:pPr>
            <w:r>
              <w:t>257</w:t>
            </w:r>
          </w:p>
        </w:tc>
        <w:tc>
          <w:tcPr>
            <w:tcW w:w="1701" w:type="dxa"/>
            <w:tcBorders>
              <w:top w:val="single" w:sz="4" w:space="0" w:color="000000"/>
              <w:left w:val="single" w:sz="4" w:space="0" w:color="000000"/>
              <w:bottom w:val="single" w:sz="4" w:space="0" w:color="000000"/>
              <w:right w:val="single" w:sz="4" w:space="0" w:color="000000"/>
            </w:tcBorders>
            <w:hideMark/>
          </w:tcPr>
          <w:p w:rsidR="00E53945" w:rsidRDefault="00E53945">
            <w:pPr>
              <w:spacing w:line="254" w:lineRule="auto"/>
              <w:jc w:val="center"/>
              <w:rPr>
                <w:color w:val="FF0000"/>
              </w:rPr>
            </w:pPr>
            <w:r>
              <w:t>295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53945" w:rsidRDefault="00E53945">
            <w:r>
              <w:t>-9%; -+15%</w:t>
            </w:r>
          </w:p>
        </w:tc>
      </w:tr>
      <w:tr w:rsidR="00E53945" w:rsidTr="00E53945">
        <w:trPr>
          <w:jc w:val="center"/>
        </w:trPr>
        <w:tc>
          <w:tcPr>
            <w:tcW w:w="2689" w:type="dxa"/>
            <w:tcBorders>
              <w:top w:val="single" w:sz="4" w:space="0" w:color="000000"/>
              <w:left w:val="single" w:sz="4" w:space="0" w:color="000000"/>
              <w:bottom w:val="single" w:sz="4" w:space="0" w:color="000000"/>
              <w:right w:val="single" w:sz="4" w:space="0" w:color="000000"/>
            </w:tcBorders>
            <w:hideMark/>
          </w:tcPr>
          <w:p w:rsidR="00E53945" w:rsidRDefault="00E53945">
            <w:pPr>
              <w:rPr>
                <w:color w:val="000000"/>
                <w:sz w:val="22"/>
                <w:szCs w:val="22"/>
                <w:highlight w:val="lightGray"/>
              </w:rPr>
            </w:pPr>
            <w:r>
              <w:rPr>
                <w:color w:val="000000"/>
              </w:rPr>
              <w:t>Bibliotekārais aptvērums % no iedz. skaita pagastā, pilsētā, reģionā</w:t>
            </w:r>
          </w:p>
        </w:tc>
        <w:tc>
          <w:tcPr>
            <w:tcW w:w="1418" w:type="dxa"/>
            <w:tcBorders>
              <w:top w:val="single" w:sz="4" w:space="0" w:color="000000"/>
              <w:left w:val="single" w:sz="4" w:space="0" w:color="000000"/>
              <w:bottom w:val="single" w:sz="4" w:space="0" w:color="000000"/>
              <w:right w:val="single" w:sz="4" w:space="0" w:color="000000"/>
            </w:tcBorders>
            <w:hideMark/>
          </w:tcPr>
          <w:p w:rsidR="00E53945" w:rsidRDefault="00E53945">
            <w:pPr>
              <w:spacing w:line="254" w:lineRule="auto"/>
              <w:jc w:val="center"/>
              <w:rPr>
                <w:rFonts w:eastAsiaTheme="minorHAnsi"/>
              </w:rPr>
            </w:pPr>
            <w:r>
              <w:t>24</w:t>
            </w:r>
          </w:p>
        </w:tc>
        <w:tc>
          <w:tcPr>
            <w:tcW w:w="1417" w:type="dxa"/>
            <w:tcBorders>
              <w:top w:val="single" w:sz="4" w:space="0" w:color="000000"/>
              <w:left w:val="single" w:sz="4" w:space="0" w:color="000000"/>
              <w:bottom w:val="single" w:sz="4" w:space="0" w:color="000000"/>
              <w:right w:val="single" w:sz="4" w:space="0" w:color="000000"/>
            </w:tcBorders>
            <w:hideMark/>
          </w:tcPr>
          <w:p w:rsidR="00E53945" w:rsidRDefault="00E53945">
            <w:pPr>
              <w:spacing w:line="254" w:lineRule="auto"/>
              <w:jc w:val="center"/>
            </w:pPr>
            <w:r>
              <w:t>21</w:t>
            </w:r>
          </w:p>
        </w:tc>
        <w:tc>
          <w:tcPr>
            <w:tcW w:w="1701" w:type="dxa"/>
            <w:tcBorders>
              <w:top w:val="single" w:sz="4" w:space="0" w:color="000000"/>
              <w:left w:val="single" w:sz="4" w:space="0" w:color="000000"/>
              <w:bottom w:val="single" w:sz="4" w:space="0" w:color="000000"/>
              <w:right w:val="single" w:sz="4" w:space="0" w:color="000000"/>
            </w:tcBorders>
            <w:hideMark/>
          </w:tcPr>
          <w:p w:rsidR="00E53945" w:rsidRDefault="00E53945">
            <w:pPr>
              <w:spacing w:line="254" w:lineRule="auto"/>
              <w:jc w:val="center"/>
            </w:pPr>
            <w:r>
              <w:t>20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53945" w:rsidRDefault="00E53945">
            <w:r>
              <w:t>-12%; - 9 %</w:t>
            </w:r>
          </w:p>
        </w:tc>
      </w:tr>
      <w:tr w:rsidR="00E53945" w:rsidTr="00E53945">
        <w:trPr>
          <w:jc w:val="center"/>
        </w:trPr>
        <w:tc>
          <w:tcPr>
            <w:tcW w:w="2689" w:type="dxa"/>
            <w:tcBorders>
              <w:top w:val="single" w:sz="4" w:space="0" w:color="000000"/>
              <w:left w:val="single" w:sz="4" w:space="0" w:color="000000"/>
              <w:bottom w:val="single" w:sz="4" w:space="0" w:color="000000"/>
              <w:right w:val="single" w:sz="4" w:space="0" w:color="000000"/>
            </w:tcBorders>
            <w:hideMark/>
          </w:tcPr>
          <w:p w:rsidR="00E53945" w:rsidRDefault="00E53945">
            <w:pPr>
              <w:rPr>
                <w:color w:val="000000"/>
                <w:sz w:val="22"/>
                <w:szCs w:val="22"/>
              </w:rPr>
            </w:pPr>
            <w:r>
              <w:rPr>
                <w:i/>
                <w:color w:val="000000"/>
              </w:rPr>
              <w:t>t. sk. bērni līdz 18 g.</w:t>
            </w:r>
          </w:p>
        </w:tc>
        <w:tc>
          <w:tcPr>
            <w:tcW w:w="1418" w:type="dxa"/>
            <w:tcBorders>
              <w:top w:val="single" w:sz="4" w:space="0" w:color="000000"/>
              <w:left w:val="single" w:sz="4" w:space="0" w:color="000000"/>
              <w:bottom w:val="single" w:sz="4" w:space="0" w:color="000000"/>
              <w:right w:val="single" w:sz="4" w:space="0" w:color="000000"/>
            </w:tcBorders>
            <w:hideMark/>
          </w:tcPr>
          <w:p w:rsidR="00E53945" w:rsidRDefault="00E53945">
            <w:pPr>
              <w:spacing w:line="254" w:lineRule="auto"/>
              <w:jc w:val="center"/>
              <w:rPr>
                <w:rFonts w:eastAsiaTheme="minorHAnsi"/>
              </w:rPr>
            </w:pPr>
            <w:r>
              <w:t>85%</w:t>
            </w:r>
          </w:p>
        </w:tc>
        <w:tc>
          <w:tcPr>
            <w:tcW w:w="1417" w:type="dxa"/>
            <w:tcBorders>
              <w:top w:val="single" w:sz="4" w:space="0" w:color="000000"/>
              <w:left w:val="single" w:sz="4" w:space="0" w:color="000000"/>
              <w:bottom w:val="single" w:sz="4" w:space="0" w:color="000000"/>
              <w:right w:val="single" w:sz="4" w:space="0" w:color="000000"/>
            </w:tcBorders>
            <w:hideMark/>
          </w:tcPr>
          <w:p w:rsidR="00E53945" w:rsidRDefault="00E53945">
            <w:pPr>
              <w:spacing w:line="254" w:lineRule="auto"/>
              <w:jc w:val="center"/>
            </w:pPr>
            <w:r>
              <w:t>57%</w:t>
            </w:r>
          </w:p>
        </w:tc>
        <w:tc>
          <w:tcPr>
            <w:tcW w:w="1701" w:type="dxa"/>
            <w:tcBorders>
              <w:top w:val="single" w:sz="4" w:space="0" w:color="000000"/>
              <w:left w:val="single" w:sz="4" w:space="0" w:color="000000"/>
              <w:bottom w:val="single" w:sz="4" w:space="0" w:color="000000"/>
              <w:right w:val="single" w:sz="4" w:space="0" w:color="000000"/>
            </w:tcBorders>
            <w:hideMark/>
          </w:tcPr>
          <w:p w:rsidR="00E53945" w:rsidRDefault="00E53945">
            <w:pPr>
              <w:spacing w:line="254" w:lineRule="auto"/>
              <w:jc w:val="center"/>
            </w:pPr>
            <w:r>
              <w:t>61%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53945" w:rsidRDefault="00E53945">
            <w:r>
              <w:t>-32; - 39 %</w:t>
            </w:r>
          </w:p>
        </w:tc>
      </w:tr>
      <w:tr w:rsidR="00E53945" w:rsidTr="00E53945">
        <w:trPr>
          <w:jc w:val="center"/>
        </w:trPr>
        <w:tc>
          <w:tcPr>
            <w:tcW w:w="2689" w:type="dxa"/>
            <w:tcBorders>
              <w:top w:val="single" w:sz="4" w:space="0" w:color="000000"/>
              <w:left w:val="single" w:sz="4" w:space="0" w:color="000000"/>
              <w:bottom w:val="single" w:sz="4" w:space="0" w:color="000000"/>
              <w:right w:val="single" w:sz="4" w:space="0" w:color="000000"/>
            </w:tcBorders>
            <w:hideMark/>
          </w:tcPr>
          <w:p w:rsidR="00E53945" w:rsidRDefault="00E53945">
            <w:pPr>
              <w:rPr>
                <w:sz w:val="22"/>
                <w:szCs w:val="22"/>
              </w:rPr>
            </w:pPr>
            <w:r>
              <w:t>Iedzīvotāju skaits *</w:t>
            </w:r>
          </w:p>
        </w:tc>
        <w:tc>
          <w:tcPr>
            <w:tcW w:w="1418" w:type="dxa"/>
            <w:tcBorders>
              <w:top w:val="single" w:sz="4" w:space="0" w:color="000000"/>
              <w:left w:val="single" w:sz="4" w:space="0" w:color="000000"/>
              <w:bottom w:val="single" w:sz="4" w:space="0" w:color="000000"/>
              <w:right w:val="single" w:sz="4" w:space="0" w:color="000000"/>
            </w:tcBorders>
            <w:hideMark/>
          </w:tcPr>
          <w:p w:rsidR="00E53945" w:rsidRDefault="00E53945">
            <w:pPr>
              <w:spacing w:line="254" w:lineRule="auto"/>
              <w:jc w:val="center"/>
              <w:rPr>
                <w:rFonts w:eastAsiaTheme="minorHAnsi"/>
              </w:rPr>
            </w:pPr>
            <w:r>
              <w:t>558</w:t>
            </w:r>
          </w:p>
        </w:tc>
        <w:tc>
          <w:tcPr>
            <w:tcW w:w="1417" w:type="dxa"/>
            <w:tcBorders>
              <w:top w:val="single" w:sz="4" w:space="0" w:color="000000"/>
              <w:left w:val="single" w:sz="4" w:space="0" w:color="000000"/>
              <w:bottom w:val="single" w:sz="4" w:space="0" w:color="000000"/>
              <w:right w:val="single" w:sz="4" w:space="0" w:color="000000"/>
            </w:tcBorders>
            <w:hideMark/>
          </w:tcPr>
          <w:p w:rsidR="00E53945" w:rsidRDefault="00E53945">
            <w:pPr>
              <w:spacing w:line="254" w:lineRule="auto"/>
              <w:jc w:val="center"/>
            </w:pPr>
            <w:r>
              <w:t>588</w:t>
            </w:r>
          </w:p>
        </w:tc>
        <w:tc>
          <w:tcPr>
            <w:tcW w:w="1701" w:type="dxa"/>
            <w:tcBorders>
              <w:top w:val="single" w:sz="4" w:space="0" w:color="000000"/>
              <w:left w:val="single" w:sz="4" w:space="0" w:color="000000"/>
              <w:bottom w:val="single" w:sz="4" w:space="0" w:color="000000"/>
              <w:right w:val="single" w:sz="4" w:space="0" w:color="000000"/>
            </w:tcBorders>
            <w:hideMark/>
          </w:tcPr>
          <w:p w:rsidR="00E53945" w:rsidRDefault="00E53945">
            <w:pPr>
              <w:spacing w:line="254" w:lineRule="auto"/>
              <w:jc w:val="center"/>
            </w:pPr>
            <w:r>
              <w:t>521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53945" w:rsidRDefault="00E53945">
            <w:r>
              <w:t>+5 %; -11 %</w:t>
            </w:r>
          </w:p>
        </w:tc>
      </w:tr>
    </w:tbl>
    <w:p w:rsidR="00E53945" w:rsidRDefault="00E53945" w:rsidP="00E53945">
      <w:pPr>
        <w:pStyle w:val="Sarakstarindkopa"/>
        <w:spacing w:after="40"/>
        <w:jc w:val="center"/>
        <w:rPr>
          <w:b/>
          <w:i/>
        </w:rPr>
      </w:pPr>
    </w:p>
    <w:p w:rsidR="00E53945" w:rsidRPr="0078516F" w:rsidRDefault="00E53945" w:rsidP="00307B72">
      <w:pPr>
        <w:pStyle w:val="Sarakstarindkopa"/>
        <w:spacing w:after="40"/>
        <w:rPr>
          <w:b/>
          <w:i/>
        </w:rPr>
      </w:pPr>
    </w:p>
    <w:p w:rsidR="00E332A3" w:rsidRDefault="00C02AD2" w:rsidP="00E332A3">
      <w:pPr>
        <w:spacing w:line="360" w:lineRule="auto"/>
        <w:ind w:left="360"/>
        <w:jc w:val="both"/>
        <w:rPr>
          <w:rStyle w:val="markedcontent"/>
        </w:rPr>
      </w:pPr>
      <w:r w:rsidRPr="00C02AD2">
        <w:t xml:space="preserve">           </w:t>
      </w:r>
      <w:r w:rsidRPr="00C02AD2">
        <w:rPr>
          <w:rStyle w:val="markedcontent"/>
        </w:rPr>
        <w:t xml:space="preserve">* </w:t>
      </w:r>
      <w:r w:rsidR="00E332A3">
        <w:rPr>
          <w:color w:val="C00000"/>
        </w:rPr>
        <w:t>.</w:t>
      </w:r>
      <w:r w:rsidR="00E332A3">
        <w:rPr>
          <w:color w:val="FF0000"/>
        </w:rPr>
        <w:t xml:space="preserve"> </w:t>
      </w:r>
      <w:hyperlink r:id="rId9" w:history="1">
        <w:r w:rsidR="00E332A3">
          <w:rPr>
            <w:rStyle w:val="Hipersaite"/>
            <w:color w:val="0563C1"/>
          </w:rPr>
          <w:t>Pilsonības un migrācijas lietu pārvaldes dati</w:t>
        </w:r>
      </w:hyperlink>
      <w:r w:rsidR="007E0304" w:rsidRPr="007E0304">
        <w:rPr>
          <w:rStyle w:val="markedcontent"/>
        </w:rPr>
        <w:t xml:space="preserve">                    </w:t>
      </w:r>
    </w:p>
    <w:p w:rsidR="00A905AC" w:rsidRDefault="000743BE" w:rsidP="003740EE">
      <w:pPr>
        <w:spacing w:line="360" w:lineRule="auto"/>
        <w:jc w:val="both"/>
        <w:rPr>
          <w:rStyle w:val="markedcontent"/>
        </w:rPr>
      </w:pPr>
      <w:r>
        <w:rPr>
          <w:rStyle w:val="markedcontent"/>
        </w:rPr>
        <w:t xml:space="preserve">          </w:t>
      </w:r>
    </w:p>
    <w:p w:rsidR="00A905AC" w:rsidRDefault="00A905AC" w:rsidP="003740EE">
      <w:pPr>
        <w:spacing w:line="360" w:lineRule="auto"/>
        <w:jc w:val="both"/>
        <w:rPr>
          <w:rStyle w:val="markedcontent"/>
        </w:rPr>
      </w:pPr>
      <w:r>
        <w:rPr>
          <w:b/>
        </w:rPr>
        <w:t>Rādītāju vērtējums, skaidrojums, analīze:</w:t>
      </w:r>
      <w:r>
        <w:t xml:space="preserve"> )</w:t>
      </w:r>
    </w:p>
    <w:p w:rsidR="007E0304" w:rsidRPr="007E0304" w:rsidRDefault="000743BE" w:rsidP="003740EE">
      <w:pPr>
        <w:spacing w:line="360" w:lineRule="auto"/>
        <w:jc w:val="both"/>
      </w:pPr>
      <w:r>
        <w:rPr>
          <w:rStyle w:val="markedcontent"/>
        </w:rPr>
        <w:t xml:space="preserve">  </w:t>
      </w:r>
      <w:r w:rsidR="00E53945">
        <w:rPr>
          <w:rStyle w:val="markedcontent"/>
        </w:rPr>
        <w:t>I</w:t>
      </w:r>
      <w:r w:rsidR="007E0304" w:rsidRPr="007E0304">
        <w:rPr>
          <w:rStyle w:val="markedcontent"/>
        </w:rPr>
        <w:t xml:space="preserve">edzīvotāju skaits </w:t>
      </w:r>
      <w:r w:rsidR="007E0304">
        <w:rPr>
          <w:rStyle w:val="markedcontent"/>
        </w:rPr>
        <w:t>salīdzinājumā</w:t>
      </w:r>
      <w:r w:rsidR="00E53945">
        <w:rPr>
          <w:rStyle w:val="markedcontent"/>
        </w:rPr>
        <w:t xml:space="preserve"> ar 2022</w:t>
      </w:r>
      <w:r w:rsidR="007E0304">
        <w:rPr>
          <w:rStyle w:val="markedcontent"/>
        </w:rPr>
        <w:t xml:space="preserve">.gadu </w:t>
      </w:r>
      <w:r w:rsidR="007E0304" w:rsidRPr="007E0304">
        <w:rPr>
          <w:rStyle w:val="markedcontent"/>
        </w:rPr>
        <w:t xml:space="preserve">ir </w:t>
      </w:r>
      <w:r w:rsidR="00E53945">
        <w:rPr>
          <w:rStyle w:val="markedcontent"/>
        </w:rPr>
        <w:t>krietni samazinājies</w:t>
      </w:r>
      <w:r w:rsidR="007E0304">
        <w:rPr>
          <w:rStyle w:val="markedcontent"/>
        </w:rPr>
        <w:t xml:space="preserve">, nav noslēpums, ka daļa iedzīvotāju ir </w:t>
      </w:r>
      <w:r w:rsidR="0032060C">
        <w:rPr>
          <w:rStyle w:val="markedcontent"/>
        </w:rPr>
        <w:t xml:space="preserve">tikai </w:t>
      </w:r>
      <w:r w:rsidR="007E0304">
        <w:rPr>
          <w:rStyle w:val="markedcontent"/>
        </w:rPr>
        <w:t>deklarējušies pagastā, bet patiesībā dzīvo un strādā citur Latvijā vai arī izbraukuši uz citu Eiropas valsti.</w:t>
      </w:r>
      <w:r w:rsidR="001E7410">
        <w:rPr>
          <w:rStyle w:val="markedcontent"/>
        </w:rPr>
        <w:t xml:space="preserve"> </w:t>
      </w:r>
      <w:r w:rsidR="00B57A4E">
        <w:rPr>
          <w:rStyle w:val="markedcontent"/>
        </w:rPr>
        <w:t>Tātad patiesībā iedzīvotāju ir vēl mazāk.</w:t>
      </w:r>
    </w:p>
    <w:p w:rsidR="00A63D49" w:rsidRDefault="00CC09DB" w:rsidP="003740EE">
      <w:pPr>
        <w:pStyle w:val="Sarakstarindkopa"/>
        <w:spacing w:line="360" w:lineRule="auto"/>
        <w:ind w:left="0"/>
        <w:jc w:val="both"/>
        <w:rPr>
          <w:rFonts w:eastAsia="Calibri"/>
        </w:rPr>
      </w:pPr>
      <w:r>
        <w:rPr>
          <w:rFonts w:eastAsia="Calibri"/>
        </w:rPr>
        <w:t xml:space="preserve">            </w:t>
      </w:r>
      <w:r w:rsidR="00051C5E">
        <w:rPr>
          <w:rFonts w:eastAsia="Calibri"/>
        </w:rPr>
        <w:t>Žīguru pagasta</w:t>
      </w:r>
      <w:r w:rsidR="00A63D49">
        <w:rPr>
          <w:rFonts w:eastAsia="Calibri"/>
        </w:rPr>
        <w:t xml:space="preserve"> bibliotēka ir vietēj</w:t>
      </w:r>
      <w:r>
        <w:rPr>
          <w:rFonts w:eastAsia="Calibri"/>
        </w:rPr>
        <w:t xml:space="preserve">ās nozīmes publiskā bibliotēka.  </w:t>
      </w:r>
      <w:r w:rsidR="00A63D49">
        <w:rPr>
          <w:rFonts w:eastAsia="Calibri"/>
        </w:rPr>
        <w:t>Tās piedāvātie pakalpojumi sekmē lasītāju lietderīgu brīvā laika pavadīšanu, dažādas informācijas iegūšanu, kas, savukārt, sekmē katra apmeklētāja pilnveidošanu.</w:t>
      </w:r>
    </w:p>
    <w:p w:rsidR="00A63D49" w:rsidRDefault="00A63D49" w:rsidP="003740EE">
      <w:pPr>
        <w:pStyle w:val="Sarakstarindkopa"/>
        <w:spacing w:line="360" w:lineRule="auto"/>
        <w:ind w:left="0"/>
        <w:jc w:val="both"/>
        <w:rPr>
          <w:rFonts w:eastAsia="Calibri"/>
        </w:rPr>
      </w:pPr>
      <w:r>
        <w:rPr>
          <w:rFonts w:eastAsia="Calibri"/>
        </w:rPr>
        <w:lastRenderedPageBreak/>
        <w:t>Bibliotēka sniedz iedzīvotājiem informācijas un uzziņu pakalpojumus, izmantojot tradicionālos un elektroniskos informācijas avotus, datu bāzes, starpbibliotēku abonementu.</w:t>
      </w:r>
    </w:p>
    <w:p w:rsidR="00A63D49" w:rsidRDefault="00A63D49" w:rsidP="003740EE">
      <w:pPr>
        <w:pStyle w:val="Sarakstarindkopa"/>
        <w:spacing w:line="360" w:lineRule="auto"/>
        <w:ind w:left="0"/>
        <w:jc w:val="both"/>
        <w:rPr>
          <w:rFonts w:eastAsia="Calibri"/>
        </w:rPr>
      </w:pPr>
      <w:r>
        <w:rPr>
          <w:rFonts w:eastAsia="Calibri"/>
        </w:rPr>
        <w:t>Bibliotēka piedāvā apmeklētājiem šādus bezmaksas  pakalpojumus:</w:t>
      </w:r>
    </w:p>
    <w:p w:rsidR="00A63D49" w:rsidRPr="003740EE" w:rsidRDefault="00A63D49" w:rsidP="00F475B5">
      <w:pPr>
        <w:pStyle w:val="Sarakstarindkopa"/>
        <w:numPr>
          <w:ilvl w:val="0"/>
          <w:numId w:val="2"/>
        </w:numPr>
        <w:tabs>
          <w:tab w:val="left" w:pos="993"/>
        </w:tabs>
        <w:spacing w:line="360" w:lineRule="auto"/>
        <w:jc w:val="both"/>
        <w:rPr>
          <w:rFonts w:eastAsia="Calibri"/>
        </w:rPr>
      </w:pPr>
      <w:r w:rsidRPr="003740EE">
        <w:rPr>
          <w:rFonts w:eastAsia="Calibri"/>
        </w:rPr>
        <w:t>grāmatu un preses izdevumu izsniegšanu;</w:t>
      </w:r>
    </w:p>
    <w:p w:rsidR="00A63D49" w:rsidRPr="003740EE" w:rsidRDefault="00A63D49" w:rsidP="00F475B5">
      <w:pPr>
        <w:pStyle w:val="Sarakstarindkopa"/>
        <w:numPr>
          <w:ilvl w:val="0"/>
          <w:numId w:val="2"/>
        </w:numPr>
        <w:tabs>
          <w:tab w:val="left" w:pos="993"/>
        </w:tabs>
        <w:spacing w:line="360" w:lineRule="auto"/>
        <w:jc w:val="both"/>
        <w:rPr>
          <w:rFonts w:eastAsia="Calibri"/>
        </w:rPr>
      </w:pPr>
      <w:r w:rsidRPr="003740EE">
        <w:rPr>
          <w:rFonts w:eastAsia="Calibri"/>
        </w:rPr>
        <w:t>informācijas un  uzziņu sniegšanu;</w:t>
      </w:r>
    </w:p>
    <w:p w:rsidR="00A63D49" w:rsidRPr="003740EE" w:rsidRDefault="00A63D49" w:rsidP="00F475B5">
      <w:pPr>
        <w:pStyle w:val="Sarakstarindkopa"/>
        <w:numPr>
          <w:ilvl w:val="0"/>
          <w:numId w:val="2"/>
        </w:numPr>
        <w:tabs>
          <w:tab w:val="left" w:pos="993"/>
        </w:tabs>
        <w:spacing w:line="360" w:lineRule="auto"/>
        <w:jc w:val="both"/>
        <w:rPr>
          <w:rFonts w:eastAsia="Calibri"/>
        </w:rPr>
      </w:pPr>
      <w:r w:rsidRPr="003740EE">
        <w:rPr>
          <w:rFonts w:eastAsia="Calibri"/>
        </w:rPr>
        <w:t>konsultēšanu un apmācību elektronisko resursu izmantošanā;</w:t>
      </w:r>
    </w:p>
    <w:p w:rsidR="00A63D49" w:rsidRDefault="00B57A4E" w:rsidP="00F475B5">
      <w:pPr>
        <w:pStyle w:val="Sarakstarindkopa"/>
        <w:numPr>
          <w:ilvl w:val="0"/>
          <w:numId w:val="2"/>
        </w:numPr>
        <w:tabs>
          <w:tab w:val="left" w:pos="993"/>
        </w:tabs>
        <w:spacing w:line="360" w:lineRule="auto"/>
        <w:jc w:val="both"/>
        <w:rPr>
          <w:rFonts w:eastAsia="Calibri"/>
        </w:rPr>
      </w:pPr>
      <w:r>
        <w:rPr>
          <w:rFonts w:eastAsia="Calibri"/>
        </w:rPr>
        <w:t>interneta un datora izmantošanu,</w:t>
      </w:r>
    </w:p>
    <w:p w:rsidR="00B57A4E" w:rsidRPr="003740EE" w:rsidRDefault="00B57A4E" w:rsidP="00F475B5">
      <w:pPr>
        <w:pStyle w:val="Sarakstarindkopa"/>
        <w:numPr>
          <w:ilvl w:val="0"/>
          <w:numId w:val="2"/>
        </w:numPr>
        <w:tabs>
          <w:tab w:val="left" w:pos="993"/>
        </w:tabs>
        <w:spacing w:line="360" w:lineRule="auto"/>
        <w:jc w:val="both"/>
        <w:rPr>
          <w:rFonts w:eastAsia="Calibri"/>
        </w:rPr>
      </w:pPr>
      <w:r>
        <w:rPr>
          <w:rFonts w:eastAsia="Calibri"/>
        </w:rPr>
        <w:t>šogad tika piedāvāts izmantot pielāgoto literatūru (sadarbībā ar Balvu CB</w:t>
      </w:r>
      <w:r w:rsidR="00A905AC">
        <w:rPr>
          <w:rFonts w:eastAsia="Calibri"/>
        </w:rPr>
        <w:t>)</w:t>
      </w:r>
    </w:p>
    <w:p w:rsidR="00A63D49" w:rsidRDefault="00D86FFF" w:rsidP="003740EE">
      <w:pPr>
        <w:pStyle w:val="Sarakstarindkopa"/>
        <w:spacing w:line="360" w:lineRule="auto"/>
        <w:ind w:left="0"/>
        <w:jc w:val="both"/>
        <w:rPr>
          <w:rFonts w:eastAsia="Calibri"/>
        </w:rPr>
      </w:pPr>
      <w:r>
        <w:rPr>
          <w:rFonts w:eastAsia="Calibri"/>
        </w:rPr>
        <w:t xml:space="preserve">               </w:t>
      </w:r>
      <w:r w:rsidR="00A63D49" w:rsidRPr="00EE50B5">
        <w:rPr>
          <w:rFonts w:eastAsia="Calibri"/>
        </w:rPr>
        <w:t xml:space="preserve">Grāmatu rezervēšana iespējama Balvu </w:t>
      </w:r>
      <w:r w:rsidR="00A63D49">
        <w:rPr>
          <w:rFonts w:eastAsia="Calibri"/>
        </w:rPr>
        <w:t>novada</w:t>
      </w:r>
      <w:r w:rsidR="00A63D49" w:rsidRPr="00EE50B5">
        <w:rPr>
          <w:rFonts w:eastAsia="Calibri"/>
        </w:rPr>
        <w:t xml:space="preserve"> elektroniskajā kopkatalogā, gan arī bibliotēkas e-pastā, gan piez</w:t>
      </w:r>
      <w:r w:rsidR="00A63D49">
        <w:rPr>
          <w:rFonts w:eastAsia="Calibri"/>
        </w:rPr>
        <w:t>vanot</w:t>
      </w:r>
      <w:r w:rsidR="008A6A8B">
        <w:rPr>
          <w:rFonts w:eastAsia="Calibri"/>
        </w:rPr>
        <w:t>,</w:t>
      </w:r>
      <w:r w:rsidR="00A63D49">
        <w:rPr>
          <w:rFonts w:eastAsia="Calibri"/>
        </w:rPr>
        <w:t xml:space="preserve"> </w:t>
      </w:r>
      <w:r w:rsidR="008A6A8B">
        <w:rPr>
          <w:rFonts w:eastAsia="Calibri"/>
        </w:rPr>
        <w:t>gan</w:t>
      </w:r>
      <w:r w:rsidR="00A63D49">
        <w:rPr>
          <w:rFonts w:eastAsia="Calibri"/>
        </w:rPr>
        <w:t xml:space="preserve"> apmeklējot bibliotēku.  </w:t>
      </w:r>
    </w:p>
    <w:p w:rsidR="00A63D49" w:rsidRDefault="00A63D49" w:rsidP="003740EE">
      <w:pPr>
        <w:spacing w:line="360" w:lineRule="auto"/>
        <w:jc w:val="both"/>
      </w:pPr>
      <w:r>
        <w:rPr>
          <w:rFonts w:eastAsia="Calibri"/>
        </w:rPr>
        <w:t xml:space="preserve">  </w:t>
      </w:r>
      <w:r w:rsidR="00D86FFF">
        <w:rPr>
          <w:rFonts w:eastAsia="Calibri"/>
        </w:rPr>
        <w:t xml:space="preserve">             </w:t>
      </w:r>
      <w:r>
        <w:rPr>
          <w:rFonts w:eastAsia="Calibri"/>
        </w:rPr>
        <w:t xml:space="preserve">Ir iespējams izmantot maksas pakalpojumus. </w:t>
      </w:r>
      <w:r>
        <w:t xml:space="preserve">Bibliotēkas maksas pakalpojumi tiek piedāvāti saskaņā ar likumos un citos normatīvajos dokumentos </w:t>
      </w:r>
      <w:r w:rsidR="0032060C">
        <w:t>noteikto kārtību, ar pakalpojumu izmaksām var iepazīties gan bi</w:t>
      </w:r>
      <w:r w:rsidR="006D420B">
        <w:t>b</w:t>
      </w:r>
      <w:r w:rsidR="00A21F35">
        <w:t>liotēkas mājas lapā, gan arī uz vietas, bibliotēkā.</w:t>
      </w:r>
    </w:p>
    <w:p w:rsidR="00A905AC" w:rsidRPr="00A905AC" w:rsidRDefault="00D86FFF" w:rsidP="003740EE">
      <w:pPr>
        <w:spacing w:line="360" w:lineRule="auto"/>
        <w:jc w:val="both"/>
      </w:pPr>
      <w:r>
        <w:t xml:space="preserve">              </w:t>
      </w:r>
      <w:r w:rsidR="00A63D49">
        <w:t xml:space="preserve">Apmeklētājiem pieejams grāmatu fonds, </w:t>
      </w:r>
      <w:r w:rsidR="00B57A4E">
        <w:t>2023.gadā arī 14</w:t>
      </w:r>
      <w:r w:rsidR="00A63D49">
        <w:t xml:space="preserve"> preses izde</w:t>
      </w:r>
      <w:r w:rsidR="00A905AC">
        <w:t>vumi, lietotāju rīcībā  datori3</w:t>
      </w:r>
    </w:p>
    <w:p w:rsidR="00A63D49" w:rsidRDefault="00A63D49" w:rsidP="003740EE">
      <w:pPr>
        <w:spacing w:line="360" w:lineRule="auto"/>
        <w:jc w:val="both"/>
        <w:rPr>
          <w:b/>
        </w:rPr>
      </w:pPr>
      <w:r>
        <w:rPr>
          <w:b/>
        </w:rPr>
        <w:t xml:space="preserve">Pakalpojumu attīstība, jauninājumi – kopaina, piemēri, vērtējums: </w:t>
      </w:r>
    </w:p>
    <w:p w:rsidR="00894C98" w:rsidRDefault="00BB5521" w:rsidP="003740EE">
      <w:pPr>
        <w:spacing w:line="360" w:lineRule="auto"/>
        <w:jc w:val="both"/>
      </w:pPr>
      <w:r>
        <w:rPr>
          <w:rStyle w:val="markedcontent"/>
        </w:rPr>
        <w:t xml:space="preserve">             </w:t>
      </w:r>
      <w:r w:rsidR="00BD52C3" w:rsidRPr="00BD52C3">
        <w:rPr>
          <w:rStyle w:val="markedcontent"/>
        </w:rPr>
        <w:t xml:space="preserve">Bibliotēkas galvenie pakalpojumi ir iespēja lasīt jaunāko literatūru- </w:t>
      </w:r>
      <w:r w:rsidR="00BD52C3">
        <w:rPr>
          <w:rStyle w:val="markedcontent"/>
        </w:rPr>
        <w:t xml:space="preserve">grāmatas, presi, izmantot </w:t>
      </w:r>
      <w:r w:rsidR="00BD52C3" w:rsidRPr="00BD52C3">
        <w:rPr>
          <w:rStyle w:val="markedcontent"/>
        </w:rPr>
        <w:t>IT</w:t>
      </w:r>
      <w:r w:rsidR="00BD52C3">
        <w:t xml:space="preserve"> </w:t>
      </w:r>
      <w:r w:rsidR="00BD52C3" w:rsidRPr="00BD52C3">
        <w:rPr>
          <w:rStyle w:val="markedcontent"/>
        </w:rPr>
        <w:t>tehnoloģijas</w:t>
      </w:r>
      <w:r w:rsidR="00BD52C3">
        <w:rPr>
          <w:rStyle w:val="markedcontent"/>
        </w:rPr>
        <w:t xml:space="preserve">. </w:t>
      </w:r>
      <w:r w:rsidR="00BD52C3">
        <w:t xml:space="preserve">Tā </w:t>
      </w:r>
      <w:r w:rsidR="00A63D49">
        <w:t xml:space="preserve">lietotājiem atvērta 34 stundas nedēļā. Informāciju tehnoloģiju resursi ir pieejami iedzīvotājiem bibliotēkas darba laikā, bet steidzamos gadījumos arī ārpus darba laika un brīvdienās. </w:t>
      </w:r>
      <w:r w:rsidR="0001070D">
        <w:t xml:space="preserve">Iespēju robežās notika arī </w:t>
      </w:r>
      <w:r w:rsidR="00894C98">
        <w:t>pasākumi, piemēram, “Dzejas dienas – 202</w:t>
      </w:r>
      <w:r w:rsidR="00BD52C3">
        <w:t>2</w:t>
      </w:r>
      <w:r w:rsidR="00894C98">
        <w:t>”,</w:t>
      </w:r>
      <w:r w:rsidR="00894C98" w:rsidRPr="00894C98">
        <w:t xml:space="preserve"> </w:t>
      </w:r>
      <w:r w:rsidR="00A905AC">
        <w:t>‘Mārtiņdiena”, notika “Lasīšanas stundas”.</w:t>
      </w:r>
      <w:r w:rsidR="00A63D49">
        <w:t xml:space="preserve"> Katru gadu bērni tiek iesaistīti „Bērnu, jauniešu un vecāku žūrijā</w:t>
      </w:r>
      <w:r w:rsidR="00894C98">
        <w:t>.</w:t>
      </w:r>
      <w:r w:rsidR="00A905AC">
        <w:t xml:space="preserve"> </w:t>
      </w:r>
    </w:p>
    <w:p w:rsidR="00A63D49" w:rsidRDefault="002E7413" w:rsidP="003740EE">
      <w:pPr>
        <w:spacing w:line="360" w:lineRule="auto"/>
        <w:jc w:val="both"/>
        <w:rPr>
          <w:rFonts w:eastAsia="Calibri"/>
        </w:rPr>
      </w:pPr>
      <w:r>
        <w:t xml:space="preserve">             </w:t>
      </w:r>
      <w:r w:rsidR="00A63D49">
        <w:t xml:space="preserve"> Bibliotēkā ir pieejama bezmaksas  interneta izmantošana  (i –punkts). </w:t>
      </w:r>
      <w:r w:rsidR="00A63D49">
        <w:rPr>
          <w:rFonts w:eastAsia="Calibri"/>
        </w:rPr>
        <w:t xml:space="preserve">Grāmatu rezervēšana iespējama Balvu CB elektroniskajā kopkatalogā, gan arī bibliotēkas e-pastā, gan piezvanot un apmeklējot bibliotēku. </w:t>
      </w:r>
    </w:p>
    <w:p w:rsidR="00A63D49" w:rsidRDefault="00A63D49" w:rsidP="003740EE">
      <w:pPr>
        <w:spacing w:line="360" w:lineRule="auto"/>
        <w:jc w:val="both"/>
      </w:pPr>
      <w:r w:rsidRPr="00A820CF">
        <w:t>Bibliotēkas pakalpojumu pieejamības vērtējums ir atbilstošs iedzīvotāju prasībām.</w:t>
      </w:r>
      <w:r>
        <w:t xml:space="preserve"> </w:t>
      </w:r>
    </w:p>
    <w:p w:rsidR="00A63D49" w:rsidRDefault="00A63D49" w:rsidP="003740EE">
      <w:pPr>
        <w:spacing w:line="360" w:lineRule="auto"/>
        <w:jc w:val="both"/>
      </w:pPr>
      <w:r>
        <w:t xml:space="preserve">Bibliotēkas pakalpojumu attīstība: </w:t>
      </w:r>
    </w:p>
    <w:p w:rsidR="00A63D49" w:rsidRDefault="00A63D49" w:rsidP="00F475B5">
      <w:pPr>
        <w:numPr>
          <w:ilvl w:val="0"/>
          <w:numId w:val="3"/>
        </w:numPr>
        <w:spacing w:line="360" w:lineRule="auto"/>
        <w:ind w:left="0" w:firstLine="0"/>
        <w:jc w:val="both"/>
      </w:pPr>
      <w:r>
        <w:t>turpināt pilnveidot Žīguru bibliotēku kā nozīmīgu kultūras un informācijas centru Žīguru pagastā;</w:t>
      </w:r>
    </w:p>
    <w:p w:rsidR="00A63D49" w:rsidRDefault="00A63D49" w:rsidP="00F475B5">
      <w:pPr>
        <w:numPr>
          <w:ilvl w:val="0"/>
          <w:numId w:val="3"/>
        </w:numPr>
        <w:spacing w:line="360" w:lineRule="auto"/>
        <w:ind w:left="0" w:firstLine="0"/>
      </w:pPr>
      <w:r>
        <w:t>izmantot elektroniskā kataloga, SBA sniegtās iespējas, piedāvāt izmantot tās lietotājiem;</w:t>
      </w:r>
    </w:p>
    <w:p w:rsidR="00A63D49" w:rsidRDefault="00A63D49" w:rsidP="00F475B5">
      <w:pPr>
        <w:numPr>
          <w:ilvl w:val="0"/>
          <w:numId w:val="3"/>
        </w:numPr>
        <w:spacing w:line="360" w:lineRule="auto"/>
        <w:ind w:left="0" w:firstLine="0"/>
      </w:pPr>
      <w:r>
        <w:t>apmācīt lietotājus meklēt un piekļūt informācijai internetā, bibliotēkas fondā;</w:t>
      </w:r>
    </w:p>
    <w:p w:rsidR="00A63D49" w:rsidRDefault="00A63D49" w:rsidP="00F475B5">
      <w:pPr>
        <w:numPr>
          <w:ilvl w:val="0"/>
          <w:numId w:val="3"/>
        </w:numPr>
        <w:spacing w:line="360" w:lineRule="auto"/>
        <w:ind w:left="0" w:firstLine="0"/>
      </w:pPr>
      <w:r>
        <w:t>turpināt darbu pie Žīguru bibliotēkas jaunās mājas lapas papildināšanas, ievietot tajā jaunāko informāciju, lai ikviens apmeklētājs varētu gūt pilnvērtīgu priekšstatu par bibliotēkas darbu un piedāvātajiem pakalpojumiem;</w:t>
      </w:r>
    </w:p>
    <w:p w:rsidR="00A63D49" w:rsidRDefault="00A63D49" w:rsidP="00F475B5">
      <w:pPr>
        <w:numPr>
          <w:ilvl w:val="0"/>
          <w:numId w:val="3"/>
        </w:numPr>
        <w:spacing w:line="360" w:lineRule="auto"/>
        <w:ind w:left="0" w:firstLine="0"/>
      </w:pPr>
      <w:r>
        <w:t>nodrošināt lietotāju pieprasījumu pēc materiāliem, uzziņām;</w:t>
      </w:r>
    </w:p>
    <w:p w:rsidR="00A63D49" w:rsidRDefault="00A63D49" w:rsidP="00F475B5">
      <w:pPr>
        <w:numPr>
          <w:ilvl w:val="0"/>
          <w:numId w:val="3"/>
        </w:numPr>
        <w:spacing w:line="360" w:lineRule="auto"/>
        <w:ind w:left="0" w:firstLine="0"/>
      </w:pPr>
      <w:r>
        <w:t>veikt darbu novadpētniecības materiālu vākšanā un apkopošanā;</w:t>
      </w:r>
    </w:p>
    <w:p w:rsidR="00A63D49" w:rsidRDefault="00A63D49" w:rsidP="00F475B5">
      <w:pPr>
        <w:numPr>
          <w:ilvl w:val="0"/>
          <w:numId w:val="3"/>
        </w:numPr>
        <w:spacing w:line="360" w:lineRule="auto"/>
        <w:ind w:left="0" w:firstLine="0"/>
      </w:pPr>
      <w:r>
        <w:t>piedalīties projektos – ‘’Bērnu un Jauniešu Žūrija’’, “Ziemeļvalstu literatūras nedēļa”;</w:t>
      </w:r>
    </w:p>
    <w:p w:rsidR="00A905AC" w:rsidRDefault="00A905AC" w:rsidP="00F475B5">
      <w:pPr>
        <w:numPr>
          <w:ilvl w:val="0"/>
          <w:numId w:val="3"/>
        </w:numPr>
        <w:spacing w:line="360" w:lineRule="auto"/>
        <w:ind w:left="0" w:firstLine="0"/>
      </w:pPr>
      <w:r>
        <w:t>kļūt par valsts un pašvaldības vienoto klientu apkalpošanas centru;</w:t>
      </w:r>
    </w:p>
    <w:p w:rsidR="00A63D49" w:rsidRDefault="00A63D49" w:rsidP="00F475B5">
      <w:pPr>
        <w:numPr>
          <w:ilvl w:val="0"/>
          <w:numId w:val="3"/>
        </w:numPr>
        <w:spacing w:line="360" w:lineRule="auto"/>
        <w:ind w:left="0" w:firstLine="0"/>
      </w:pPr>
      <w:r>
        <w:t>regulāri iesaistīties dažādos semināros, profesionālajā apmācībā un kursos.</w:t>
      </w:r>
    </w:p>
    <w:p w:rsidR="00A63D49" w:rsidRDefault="00D86FFF" w:rsidP="00D86FFF">
      <w:pPr>
        <w:spacing w:line="360" w:lineRule="auto"/>
        <w:ind w:left="360"/>
        <w:jc w:val="both"/>
      </w:pPr>
      <w:r>
        <w:rPr>
          <w:b/>
        </w:rPr>
        <w:lastRenderedPageBreak/>
        <w:t xml:space="preserve">      </w:t>
      </w:r>
      <w:r w:rsidR="00A63D49">
        <w:rPr>
          <w:b/>
        </w:rPr>
        <w:t>Bibliotēkas pieejamība un pakalpojumi personām ar īpašām vajadzībām – īss situācijas raksturojums:</w:t>
      </w:r>
      <w:r w:rsidR="00A63D49">
        <w:t xml:space="preserve"> </w:t>
      </w:r>
    </w:p>
    <w:p w:rsidR="00BD52C3" w:rsidRDefault="00BB5521" w:rsidP="003740EE">
      <w:pPr>
        <w:spacing w:line="360" w:lineRule="auto"/>
      </w:pPr>
      <w:r>
        <w:rPr>
          <w:rStyle w:val="markedcontent"/>
        </w:rPr>
        <w:t xml:space="preserve">              </w:t>
      </w:r>
      <w:r w:rsidR="00BD52C3" w:rsidRPr="00BD52C3">
        <w:rPr>
          <w:rStyle w:val="markedcontent"/>
        </w:rPr>
        <w:t>Bibliotēkas telpas nav piemērotas cilvēkiem ar kustību traucējumiem. Personas ar īpašām vajadzībām</w:t>
      </w:r>
      <w:r w:rsidR="00BD52C3">
        <w:t xml:space="preserve"> </w:t>
      </w:r>
      <w:r w:rsidR="00BD52C3" w:rsidRPr="00BD52C3">
        <w:rPr>
          <w:rStyle w:val="markedcontent"/>
        </w:rPr>
        <w:t>tiek apkalpotas individuāli, sazinoties pa telefonu, nogādājot literatūru un presi mājās</w:t>
      </w:r>
      <w:r w:rsidR="00BD52C3">
        <w:rPr>
          <w:rStyle w:val="markedcontent"/>
        </w:rPr>
        <w:t xml:space="preserve">, </w:t>
      </w:r>
      <w:r w:rsidR="00A63D49">
        <w:t>apkalpojamā zonā ir viens lasītājs, kur</w:t>
      </w:r>
      <w:r w:rsidR="00BD52C3">
        <w:t xml:space="preserve">am ir kustību traucējumi. </w:t>
      </w:r>
    </w:p>
    <w:p w:rsidR="00A63D49" w:rsidRDefault="00BD52C3" w:rsidP="003740EE">
      <w:pPr>
        <w:spacing w:line="360" w:lineRule="auto"/>
        <w:jc w:val="both"/>
      </w:pPr>
      <w:r>
        <w:t xml:space="preserve"> </w:t>
      </w:r>
      <w:r w:rsidR="00667273">
        <w:t xml:space="preserve">             </w:t>
      </w:r>
      <w:r>
        <w:t>2022</w:t>
      </w:r>
      <w:r w:rsidR="00A63D49">
        <w:t xml:space="preserve">. gadā bibliotēkas vadītāja piegādāja </w:t>
      </w:r>
      <w:r w:rsidR="00A905AC">
        <w:t>grāmatas un periodiku uz mājām 2</w:t>
      </w:r>
      <w:r w:rsidR="00A63D49">
        <w:t xml:space="preserve"> pagasta veca gadagājuma cilvēkiem. </w:t>
      </w:r>
    </w:p>
    <w:p w:rsidR="00BD52C3" w:rsidRDefault="00D86FFF" w:rsidP="00D86FFF">
      <w:pPr>
        <w:spacing w:line="360" w:lineRule="auto"/>
        <w:ind w:left="360"/>
        <w:jc w:val="both"/>
      </w:pPr>
      <w:r>
        <w:rPr>
          <w:b/>
        </w:rPr>
        <w:t xml:space="preserve">       </w:t>
      </w:r>
      <w:r w:rsidR="00A63D49" w:rsidRPr="00D86FFF">
        <w:rPr>
          <w:b/>
        </w:rPr>
        <w:t>Pakalpojumi un pasākumi atsevišķām lasītāju mērķgrupām (uzņēmēji, bezdarbnieki, imigranti, mājsaimnieces, seniori, ģimenes u.c.) – situācijas raksturojums:</w:t>
      </w:r>
      <w:r w:rsidR="00A63D49">
        <w:t xml:space="preserve"> </w:t>
      </w:r>
    </w:p>
    <w:p w:rsidR="009803B3" w:rsidRPr="009803B3" w:rsidRDefault="009803B3" w:rsidP="003740EE">
      <w:pPr>
        <w:pStyle w:val="Sarakstarindkopa"/>
        <w:spacing w:line="360" w:lineRule="auto"/>
        <w:ind w:left="0"/>
      </w:pPr>
      <w:r w:rsidRPr="009803B3">
        <w:rPr>
          <w:rStyle w:val="markedcontent"/>
        </w:rPr>
        <w:t>Katrai lietotāju mērķgrupai ir savas intereses, tāpēc cenšos tās ievērot, komplektējot krājumu.</w:t>
      </w:r>
      <w:r w:rsidRPr="009803B3">
        <w:br/>
      </w:r>
      <w:r w:rsidRPr="009803B3">
        <w:rPr>
          <w:rStyle w:val="markedcontent"/>
        </w:rPr>
        <w:t>Izveidojušās lasītāju grupas- latviešu daiļliteratūras, vēsturiskās literatūras, ārzemju daiļliteratūras,</w:t>
      </w:r>
    </w:p>
    <w:p w:rsidR="00A63D49" w:rsidRDefault="009803B3" w:rsidP="003740EE">
      <w:pPr>
        <w:spacing w:line="360" w:lineRule="auto"/>
        <w:jc w:val="both"/>
      </w:pPr>
      <w:r w:rsidRPr="009803B3">
        <w:rPr>
          <w:rStyle w:val="markedcontent"/>
        </w:rPr>
        <w:t>detektīvu un kriminālās literatūras cienītāji. Ir grupa, kas lasa gan latviešu, gan arī ārzemju</w:t>
      </w:r>
      <w:r w:rsidRPr="009803B3">
        <w:br/>
      </w:r>
      <w:r w:rsidRPr="009803B3">
        <w:rPr>
          <w:rStyle w:val="markedcontent"/>
        </w:rPr>
        <w:t xml:space="preserve">daiļliteratūru. </w:t>
      </w:r>
      <w:r w:rsidR="00A63D49">
        <w:t xml:space="preserve">Žīguru bibliotēka sniedz pakalpojumus bezdarbniekiem, palīdzot viņiem ar visāda veida dokumentu aizpildīšanu, meklēšanu un </w:t>
      </w:r>
      <w:r w:rsidR="00A31B5F">
        <w:t>izdruku</w:t>
      </w:r>
      <w:r w:rsidR="00A63D49">
        <w:t>. Ar katru pieaugušo bibliotēkas apmeklētāju ti</w:t>
      </w:r>
      <w:r>
        <w:t>ek</w:t>
      </w:r>
      <w:r w:rsidR="00A63D49">
        <w:t xml:space="preserve"> strādāts individuāli. Tiem lasītājiem, kuriem mājās ir personīgais dators un pieeja internetam, regulāri tika pārsūtīta informācija par jaunāko literatūru.</w:t>
      </w:r>
    </w:p>
    <w:p w:rsidR="00A63D49" w:rsidRDefault="00D86FFF" w:rsidP="00D86FFF">
      <w:pPr>
        <w:spacing w:line="360" w:lineRule="auto"/>
        <w:ind w:left="360"/>
        <w:jc w:val="both"/>
      </w:pPr>
      <w:r>
        <w:rPr>
          <w:b/>
        </w:rPr>
        <w:t xml:space="preserve">      </w:t>
      </w:r>
      <w:r w:rsidR="00A63D49">
        <w:rPr>
          <w:b/>
        </w:rPr>
        <w:t>Uzziņu un informācijas darbs – īss situācijas apraksts, vērtējums:</w:t>
      </w:r>
    </w:p>
    <w:p w:rsidR="00A63D49" w:rsidRDefault="00BB5521" w:rsidP="003740EE">
      <w:pPr>
        <w:spacing w:line="360" w:lineRule="auto"/>
      </w:pPr>
      <w:r>
        <w:rPr>
          <w:rStyle w:val="markedcontent"/>
        </w:rPr>
        <w:t xml:space="preserve">            </w:t>
      </w:r>
      <w:r w:rsidR="009803B3" w:rsidRPr="009803B3">
        <w:rPr>
          <w:rStyle w:val="markedcontent"/>
        </w:rPr>
        <w:t>Lietotāji izmanto iespēju, lai bibliotēkā atrastu un sagatavotu uzziņas, atrastu nepieciešamo</w:t>
      </w:r>
      <w:r w:rsidR="009803B3" w:rsidRPr="009803B3">
        <w:br/>
      </w:r>
      <w:r w:rsidR="009803B3" w:rsidRPr="009803B3">
        <w:rPr>
          <w:rStyle w:val="markedcontent"/>
        </w:rPr>
        <w:t>informāciju, izglītotos. Viņiem ir iespēja pasūtīt grāmatas no visām reģiona bibliotēkām.</w:t>
      </w:r>
      <w:r w:rsidR="009803B3" w:rsidRPr="009803B3">
        <w:br/>
      </w:r>
      <w:r w:rsidR="009803B3" w:rsidRPr="009803B3">
        <w:rPr>
          <w:rStyle w:val="markedcontent"/>
        </w:rPr>
        <w:t>Uzziņu, informācijas un izglītojošais darbs ir atkarīgs no lietotāju vēlmēm, kas jāpalīdz</w:t>
      </w:r>
      <w:r w:rsidR="009803B3" w:rsidRPr="009803B3">
        <w:br/>
      </w:r>
      <w:r w:rsidR="009803B3" w:rsidRPr="009803B3">
        <w:rPr>
          <w:rStyle w:val="markedcontent"/>
        </w:rPr>
        <w:t>izpildīt. Nepieciešamības gadījumā apmeklētājiem sniedzu konsultācijas darbā ar datoru un internetu.</w:t>
      </w:r>
      <w:r w:rsidR="009803B3" w:rsidRPr="009803B3">
        <w:br/>
      </w:r>
      <w:r w:rsidR="009803B3" w:rsidRPr="009803B3">
        <w:rPr>
          <w:rStyle w:val="markedcontent"/>
        </w:rPr>
        <w:t>Pašvaldības, valsts institūciju un neval</w:t>
      </w:r>
      <w:r w:rsidR="009803B3">
        <w:rPr>
          <w:rStyle w:val="markedcontent"/>
        </w:rPr>
        <w:t>stisko organizāciju informācija</w:t>
      </w:r>
      <w:r w:rsidR="009803B3" w:rsidRPr="009803B3">
        <w:rPr>
          <w:rStyle w:val="markedcontent"/>
        </w:rPr>
        <w:t xml:space="preserve"> pieejama iedzīvotājiem</w:t>
      </w:r>
      <w:r w:rsidR="009803B3" w:rsidRPr="009803B3">
        <w:br/>
      </w:r>
      <w:r w:rsidR="009803B3" w:rsidRPr="009803B3">
        <w:rPr>
          <w:rStyle w:val="markedcontent"/>
        </w:rPr>
        <w:t>bibliotēkā drukātā formātā, kā arī internetā</w:t>
      </w:r>
      <w:r w:rsidR="00F544E0">
        <w:rPr>
          <w:rStyle w:val="markedcontent"/>
        </w:rPr>
        <w:t>,</w:t>
      </w:r>
      <w:r w:rsidR="009803B3" w:rsidRPr="009803B3">
        <w:rPr>
          <w:rStyle w:val="markedcontent"/>
        </w:rPr>
        <w:t xml:space="preserve"> mājas lapās.</w:t>
      </w:r>
      <w:r w:rsidR="00A63D49">
        <w:t xml:space="preserve"> Lietotāji tika individuāli konsultēti par bibliotēkas krājuma un kataloga izmantošanu, kā arī bibliotēkas vadītāja sniedza konsultācijas, lai lietotājs prastu meklēt sev vajadzīgo interneta portālos un elektroniskajos katalogos, informatīvajās</w:t>
      </w:r>
      <w:r w:rsidR="009803B3">
        <w:t xml:space="preserve"> lapās, bukletos, </w:t>
      </w:r>
      <w:r w:rsidR="00A31B5F">
        <w:t>Balvu novada</w:t>
      </w:r>
      <w:r w:rsidR="00A63D49">
        <w:t xml:space="preserve"> un Žīguru bibliotēkas mājas lapās. </w:t>
      </w:r>
    </w:p>
    <w:p w:rsidR="00A63D49" w:rsidRDefault="00A63D49" w:rsidP="003740EE">
      <w:pPr>
        <w:spacing w:line="360" w:lineRule="auto"/>
        <w:jc w:val="both"/>
      </w:pPr>
      <w:r>
        <w:t xml:space="preserve">Lietotājiem bija iespēja telefoniski vai ar e-pasta palīdzību uzzināt bibliotēkas darba laiku, vienoties par grāmatu pasūtīšanu, rezervēšanu, saņemšanu, pagarināšanu, kā arī saņemt sev nepieciešamo informāciju uz vietas bibliotēkā. Visa jaunākā informācija tika ievietota bibliotēkas mājas lapā, bibliotēkā, kā arī pagasta centrā uz informācijas stenda. </w:t>
      </w:r>
    </w:p>
    <w:p w:rsidR="00A63D49" w:rsidRDefault="00F544E0" w:rsidP="003740EE">
      <w:pPr>
        <w:spacing w:line="360" w:lineRule="auto"/>
        <w:jc w:val="both"/>
      </w:pPr>
      <w:r>
        <w:t xml:space="preserve">               </w:t>
      </w:r>
      <w:r w:rsidR="00A63D49">
        <w:t xml:space="preserve">Bibliotēkā </w:t>
      </w:r>
      <w:r w:rsidR="00526CD3">
        <w:t>ir dažādas tematiskās</w:t>
      </w:r>
      <w:r w:rsidR="00A63D49">
        <w:t xml:space="preserve"> map</w:t>
      </w:r>
      <w:r w:rsidR="00526CD3">
        <w:t>es</w:t>
      </w:r>
      <w:r w:rsidR="00A63D49">
        <w:t xml:space="preserve">. Atskaites periodā jaunas tematiskas mapes netika veidotas, bet esošās tika papildinātas.  </w:t>
      </w:r>
    </w:p>
    <w:p w:rsidR="00A63D49" w:rsidRDefault="00D86FFF" w:rsidP="00D86FFF">
      <w:pPr>
        <w:spacing w:line="360" w:lineRule="auto"/>
        <w:jc w:val="both"/>
      </w:pPr>
      <w:r>
        <w:rPr>
          <w:b/>
        </w:rPr>
        <w:t xml:space="preserve">             </w:t>
      </w:r>
      <w:r w:rsidR="00A63D49">
        <w:rPr>
          <w:b/>
        </w:rPr>
        <w:t>Pašvaldības, valsts institūciju un nevalstisko organizāciju informācijas pieejamība iedzīvotājiem:</w:t>
      </w:r>
      <w:r w:rsidR="00A63D49">
        <w:t xml:space="preserve"> </w:t>
      </w:r>
    </w:p>
    <w:p w:rsidR="00A63D49" w:rsidRDefault="00BB5521" w:rsidP="003740EE">
      <w:pPr>
        <w:tabs>
          <w:tab w:val="left" w:pos="851"/>
        </w:tabs>
        <w:spacing w:line="360" w:lineRule="auto"/>
      </w:pPr>
      <w:r>
        <w:rPr>
          <w:rStyle w:val="markedcontent"/>
        </w:rPr>
        <w:t xml:space="preserve">                </w:t>
      </w:r>
      <w:r w:rsidR="009803B3" w:rsidRPr="009803B3">
        <w:rPr>
          <w:rStyle w:val="markedcontent"/>
        </w:rPr>
        <w:t>Bibliotēkā iedzīvotājiem ir pieejama pašvaldības, valsts institūciju un</w:t>
      </w:r>
      <w:r w:rsidR="009803B3">
        <w:t xml:space="preserve"> </w:t>
      </w:r>
      <w:r w:rsidR="009803B3" w:rsidRPr="009803B3">
        <w:rPr>
          <w:rStyle w:val="markedcontent"/>
        </w:rPr>
        <w:t>nevalstisko organizāciju informācija</w:t>
      </w:r>
      <w:r w:rsidR="009803B3">
        <w:rPr>
          <w:rStyle w:val="markedcontent"/>
        </w:rPr>
        <w:t xml:space="preserve">, </w:t>
      </w:r>
      <w:r w:rsidR="009803B3" w:rsidRPr="009803B3">
        <w:rPr>
          <w:rStyle w:val="markedcontent"/>
        </w:rPr>
        <w:t xml:space="preserve"> ir iespēja aplūkot un saņemt dažādus materiālus par Eiropas Savienību.</w:t>
      </w:r>
      <w:r w:rsidR="009803B3">
        <w:rPr>
          <w:rStyle w:val="markedcontent"/>
        </w:rPr>
        <w:t xml:space="preserve"> </w:t>
      </w:r>
      <w:r w:rsidR="009803B3">
        <w:t>A</w:t>
      </w:r>
      <w:r w:rsidR="00A63D49">
        <w:t xml:space="preserve">pmeklētājiem ir </w:t>
      </w:r>
      <w:r w:rsidR="00A63D49">
        <w:lastRenderedPageBreak/>
        <w:t>pieejama visāda veida informācija par izmaiņām un aktualitātēm valsts institūciju noteikumos. Par pašvaldības izmaiņām apmeklētājiem bija iespēja uzzināt no novada informatīva izdevuma, kas pieejams bibliotēkā. Par konkursi</w:t>
      </w:r>
      <w:r w:rsidR="00A905AC">
        <w:t>em un projektiem varēja uzzināt</w:t>
      </w:r>
      <w:r w:rsidR="00526CD3">
        <w:t xml:space="preserve"> </w:t>
      </w:r>
      <w:r w:rsidR="00A63D49">
        <w:t>bibliotēkā</w:t>
      </w:r>
      <w:r w:rsidR="00F544E0">
        <w:t xml:space="preserve">. </w:t>
      </w:r>
      <w:r w:rsidR="009803B3" w:rsidRPr="009803B3">
        <w:rPr>
          <w:rStyle w:val="markedcontent"/>
        </w:rPr>
        <w:t xml:space="preserve"> </w:t>
      </w:r>
    </w:p>
    <w:p w:rsidR="00A31B5F" w:rsidRDefault="00A31B5F" w:rsidP="003740EE">
      <w:pPr>
        <w:tabs>
          <w:tab w:val="left" w:pos="851"/>
        </w:tabs>
        <w:spacing w:line="360" w:lineRule="auto"/>
        <w:jc w:val="both"/>
      </w:pPr>
    </w:p>
    <w:p w:rsidR="00A63D49" w:rsidRPr="00574029" w:rsidRDefault="00D86FFF" w:rsidP="00D86FFF">
      <w:pPr>
        <w:spacing w:line="360" w:lineRule="auto"/>
        <w:jc w:val="both"/>
      </w:pPr>
      <w:r>
        <w:rPr>
          <w:b/>
        </w:rPr>
        <w:t xml:space="preserve">                </w:t>
      </w:r>
      <w:r w:rsidR="00A63D49">
        <w:rPr>
          <w:b/>
        </w:rPr>
        <w:t>Elektroniskais katalogs kā pakalpojums:</w:t>
      </w:r>
    </w:p>
    <w:p w:rsidR="00F544E0" w:rsidRDefault="00A63D49" w:rsidP="003740EE">
      <w:pPr>
        <w:spacing w:line="360" w:lineRule="auto"/>
        <w:jc w:val="both"/>
      </w:pPr>
      <w:r>
        <w:t xml:space="preserve"> </w:t>
      </w:r>
      <w:r w:rsidR="00BB5521">
        <w:t xml:space="preserve">              </w:t>
      </w:r>
      <w:r>
        <w:t xml:space="preserve">Žīguru bibliotēka pastāvīgi izmantoja Balvu CB elektronisko katalogu, </w:t>
      </w:r>
      <w:r w:rsidR="00B70936">
        <w:t>šo iespēju piedāvāja arī bibliotēkas apmeklētājiem</w:t>
      </w:r>
      <w:r>
        <w:t xml:space="preserve">. </w:t>
      </w:r>
    </w:p>
    <w:p w:rsidR="00A63D49" w:rsidRDefault="00A63D49" w:rsidP="003740EE">
      <w:pPr>
        <w:spacing w:line="360" w:lineRule="auto"/>
        <w:jc w:val="both"/>
      </w:pPr>
      <w:r>
        <w:t>ALISES programmas bibliotēkā nav.</w:t>
      </w:r>
    </w:p>
    <w:p w:rsidR="00F544E0" w:rsidRDefault="00D86FFF" w:rsidP="00A63D49">
      <w:pPr>
        <w:spacing w:line="360" w:lineRule="auto"/>
        <w:jc w:val="both"/>
      </w:pPr>
      <w:r>
        <w:rPr>
          <w:b/>
        </w:rPr>
        <w:t xml:space="preserve">              </w:t>
      </w:r>
      <w:r w:rsidR="00A63D49" w:rsidRPr="00D86FFF">
        <w:rPr>
          <w:b/>
        </w:rPr>
        <w:t>Digitalizācija – kopaina, īss situācijas apraksts:</w:t>
      </w:r>
      <w:r w:rsidR="00A905AC">
        <w:t xml:space="preserve"> 2023</w:t>
      </w:r>
      <w:r w:rsidR="00A63D49">
        <w:t>. gadā nav digitalizēts neviens dokuments.</w:t>
      </w:r>
    </w:p>
    <w:p w:rsidR="00F544E0" w:rsidRDefault="00F544E0" w:rsidP="00A63D49">
      <w:pPr>
        <w:spacing w:line="360" w:lineRule="auto"/>
        <w:jc w:val="both"/>
      </w:pPr>
    </w:p>
    <w:p w:rsidR="00A63D49" w:rsidRDefault="00D86FFF" w:rsidP="00D86FFF">
      <w:pPr>
        <w:spacing w:line="360" w:lineRule="auto"/>
        <w:jc w:val="both"/>
        <w:rPr>
          <w:b/>
        </w:rPr>
      </w:pPr>
      <w:r>
        <w:rPr>
          <w:b/>
        </w:rPr>
        <w:t xml:space="preserve">          </w:t>
      </w:r>
      <w:r w:rsidR="00A63D49">
        <w:rPr>
          <w:b/>
        </w:rPr>
        <w:t>Iekšzemes un starptautiskais SBA:</w:t>
      </w:r>
    </w:p>
    <w:p w:rsidR="00A63D49" w:rsidRDefault="00A63D49" w:rsidP="00A63D49">
      <w:pPr>
        <w:jc w:val="center"/>
        <w:rPr>
          <w:b/>
          <w:i/>
        </w:rPr>
      </w:pPr>
      <w:r>
        <w:rPr>
          <w:b/>
          <w:i/>
        </w:rPr>
        <w:t>“SBA rādītāji”</w:t>
      </w:r>
    </w:p>
    <w:tbl>
      <w:tblPr>
        <w:tblW w:w="8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1418"/>
        <w:gridCol w:w="1417"/>
        <w:gridCol w:w="1417"/>
      </w:tblGrid>
      <w:tr w:rsidR="003F6822" w:rsidRPr="00D878FA" w:rsidTr="00894BCE">
        <w:trPr>
          <w:jc w:val="center"/>
        </w:trPr>
        <w:tc>
          <w:tcPr>
            <w:tcW w:w="3823" w:type="dxa"/>
            <w:vAlign w:val="center"/>
          </w:tcPr>
          <w:p w:rsidR="003F6822" w:rsidRPr="00D878FA" w:rsidRDefault="003F6822" w:rsidP="00894BCE">
            <w:pPr>
              <w:jc w:val="center"/>
              <w:rPr>
                <w:b/>
              </w:rPr>
            </w:pPr>
            <w:r w:rsidRPr="00D878FA">
              <w:rPr>
                <w:b/>
              </w:rPr>
              <w:t>SBA</w:t>
            </w:r>
          </w:p>
        </w:tc>
        <w:tc>
          <w:tcPr>
            <w:tcW w:w="1418" w:type="dxa"/>
          </w:tcPr>
          <w:p w:rsidR="003F6822" w:rsidRPr="00D878FA" w:rsidRDefault="003F6822" w:rsidP="00526CD3">
            <w:pPr>
              <w:spacing w:line="256" w:lineRule="auto"/>
              <w:jc w:val="center"/>
              <w:rPr>
                <w:b/>
              </w:rPr>
            </w:pPr>
            <w:r w:rsidRPr="00D878FA">
              <w:rPr>
                <w:b/>
              </w:rPr>
              <w:t>202</w:t>
            </w:r>
            <w:r w:rsidR="00526CD3">
              <w:rPr>
                <w:b/>
              </w:rPr>
              <w:t>1</w:t>
            </w:r>
          </w:p>
        </w:tc>
        <w:tc>
          <w:tcPr>
            <w:tcW w:w="1417" w:type="dxa"/>
          </w:tcPr>
          <w:p w:rsidR="003F6822" w:rsidRPr="00D878FA" w:rsidRDefault="003F6822" w:rsidP="00526CD3">
            <w:pPr>
              <w:spacing w:line="256" w:lineRule="auto"/>
              <w:jc w:val="center"/>
              <w:rPr>
                <w:b/>
              </w:rPr>
            </w:pPr>
            <w:r w:rsidRPr="00D878FA">
              <w:rPr>
                <w:b/>
              </w:rPr>
              <w:t>202</w:t>
            </w:r>
            <w:r w:rsidR="00526CD3">
              <w:rPr>
                <w:b/>
              </w:rPr>
              <w:t>2</w:t>
            </w:r>
          </w:p>
        </w:tc>
        <w:tc>
          <w:tcPr>
            <w:tcW w:w="1417" w:type="dxa"/>
          </w:tcPr>
          <w:p w:rsidR="003F6822" w:rsidRPr="00D878FA" w:rsidRDefault="00526CD3" w:rsidP="00894BCE">
            <w:pPr>
              <w:spacing w:line="256" w:lineRule="auto"/>
              <w:jc w:val="center"/>
              <w:rPr>
                <w:b/>
              </w:rPr>
            </w:pPr>
            <w:r>
              <w:rPr>
                <w:b/>
              </w:rPr>
              <w:t>2023</w:t>
            </w:r>
          </w:p>
        </w:tc>
      </w:tr>
      <w:tr w:rsidR="003F6822" w:rsidRPr="00D878FA" w:rsidTr="00894BCE">
        <w:trPr>
          <w:trHeight w:val="918"/>
          <w:jc w:val="center"/>
        </w:trPr>
        <w:tc>
          <w:tcPr>
            <w:tcW w:w="3823" w:type="dxa"/>
            <w:vAlign w:val="center"/>
          </w:tcPr>
          <w:p w:rsidR="003F6822" w:rsidRPr="00D878FA" w:rsidRDefault="003F6822" w:rsidP="00894BCE">
            <w:r w:rsidRPr="00D878FA">
              <w:t>No citām Latvijas bibliotēkām saņemto dokumentu skaits</w:t>
            </w:r>
          </w:p>
        </w:tc>
        <w:tc>
          <w:tcPr>
            <w:tcW w:w="1418" w:type="dxa"/>
            <w:tcBorders>
              <w:bottom w:val="single" w:sz="4" w:space="0" w:color="auto"/>
            </w:tcBorders>
          </w:tcPr>
          <w:p w:rsidR="003F6822" w:rsidRDefault="003F6822" w:rsidP="00894BCE">
            <w:pPr>
              <w:tabs>
                <w:tab w:val="left" w:pos="457"/>
                <w:tab w:val="center" w:pos="601"/>
              </w:tabs>
              <w:spacing w:line="256" w:lineRule="auto"/>
            </w:pPr>
            <w:r>
              <w:tab/>
            </w:r>
          </w:p>
          <w:p w:rsidR="003F6822" w:rsidRPr="00D878FA" w:rsidRDefault="003F6822" w:rsidP="00985578">
            <w:pPr>
              <w:tabs>
                <w:tab w:val="left" w:pos="457"/>
                <w:tab w:val="center" w:pos="601"/>
              </w:tabs>
              <w:spacing w:line="256" w:lineRule="auto"/>
            </w:pPr>
            <w:r>
              <w:tab/>
            </w:r>
            <w:r w:rsidR="00985578">
              <w:t>28</w:t>
            </w:r>
          </w:p>
        </w:tc>
        <w:tc>
          <w:tcPr>
            <w:tcW w:w="1417" w:type="dxa"/>
          </w:tcPr>
          <w:p w:rsidR="003F6822" w:rsidRDefault="003F6822" w:rsidP="00894BCE">
            <w:pPr>
              <w:spacing w:line="256" w:lineRule="auto"/>
              <w:jc w:val="center"/>
            </w:pPr>
          </w:p>
          <w:p w:rsidR="003F6822" w:rsidRPr="00D878FA" w:rsidRDefault="00985578" w:rsidP="00894BCE">
            <w:pPr>
              <w:spacing w:line="256" w:lineRule="auto"/>
              <w:jc w:val="center"/>
            </w:pPr>
            <w:r>
              <w:t>37</w:t>
            </w:r>
          </w:p>
        </w:tc>
        <w:tc>
          <w:tcPr>
            <w:tcW w:w="1417" w:type="dxa"/>
          </w:tcPr>
          <w:p w:rsidR="003F6822" w:rsidRDefault="003F6822" w:rsidP="00894BCE">
            <w:pPr>
              <w:spacing w:line="256" w:lineRule="auto"/>
              <w:jc w:val="center"/>
            </w:pPr>
          </w:p>
          <w:p w:rsidR="003F6822" w:rsidRPr="00D878FA" w:rsidRDefault="00A905AC" w:rsidP="00894BCE">
            <w:pPr>
              <w:spacing w:line="256" w:lineRule="auto"/>
              <w:jc w:val="center"/>
            </w:pPr>
            <w:r>
              <w:t>23</w:t>
            </w:r>
          </w:p>
        </w:tc>
      </w:tr>
      <w:tr w:rsidR="003F6822" w:rsidRPr="00D878FA" w:rsidTr="00894BCE">
        <w:trPr>
          <w:jc w:val="center"/>
        </w:trPr>
        <w:tc>
          <w:tcPr>
            <w:tcW w:w="3823" w:type="dxa"/>
            <w:vAlign w:val="center"/>
          </w:tcPr>
          <w:p w:rsidR="003F6822" w:rsidRPr="00D878FA" w:rsidRDefault="003F6822" w:rsidP="00894BCE">
            <w:r w:rsidRPr="00D878FA">
              <w:t>Uz citām Latvijas bibliotēkām nosūtīto dokumentu skaits</w:t>
            </w:r>
          </w:p>
        </w:tc>
        <w:tc>
          <w:tcPr>
            <w:tcW w:w="1418" w:type="dxa"/>
            <w:tcBorders>
              <w:bottom w:val="single" w:sz="4" w:space="0" w:color="auto"/>
            </w:tcBorders>
          </w:tcPr>
          <w:p w:rsidR="003F6822" w:rsidRPr="00D878FA" w:rsidRDefault="00985578" w:rsidP="00894BCE">
            <w:pPr>
              <w:spacing w:line="256" w:lineRule="auto"/>
              <w:jc w:val="center"/>
            </w:pPr>
            <w:r>
              <w:t>5</w:t>
            </w:r>
          </w:p>
        </w:tc>
        <w:tc>
          <w:tcPr>
            <w:tcW w:w="1417" w:type="dxa"/>
          </w:tcPr>
          <w:p w:rsidR="003F6822" w:rsidRPr="00D878FA" w:rsidRDefault="003F6822" w:rsidP="00985578">
            <w:pPr>
              <w:tabs>
                <w:tab w:val="left" w:pos="512"/>
                <w:tab w:val="center" w:pos="600"/>
              </w:tabs>
              <w:spacing w:line="256" w:lineRule="auto"/>
            </w:pPr>
            <w:r>
              <w:tab/>
            </w:r>
            <w:r w:rsidR="00985578">
              <w:t>1</w:t>
            </w:r>
          </w:p>
        </w:tc>
        <w:tc>
          <w:tcPr>
            <w:tcW w:w="1417" w:type="dxa"/>
          </w:tcPr>
          <w:p w:rsidR="003F6822" w:rsidRPr="00D878FA" w:rsidRDefault="003F6822" w:rsidP="00894BCE">
            <w:pPr>
              <w:tabs>
                <w:tab w:val="left" w:pos="512"/>
                <w:tab w:val="center" w:pos="600"/>
              </w:tabs>
              <w:spacing w:line="256" w:lineRule="auto"/>
            </w:pPr>
            <w:r>
              <w:tab/>
              <w:t>1</w:t>
            </w:r>
          </w:p>
        </w:tc>
      </w:tr>
    </w:tbl>
    <w:p w:rsidR="0058034E" w:rsidRDefault="0058034E" w:rsidP="003F6822">
      <w:pPr>
        <w:spacing w:line="360" w:lineRule="auto"/>
        <w:ind w:left="502"/>
      </w:pPr>
    </w:p>
    <w:p w:rsidR="00D27DEF" w:rsidRDefault="00BB5521" w:rsidP="009B3B2A">
      <w:pPr>
        <w:spacing w:line="360" w:lineRule="auto"/>
        <w:ind w:left="142" w:hanging="142"/>
      </w:pPr>
      <w:r>
        <w:t xml:space="preserve">              </w:t>
      </w:r>
      <w:r w:rsidR="00A63D49">
        <w:t xml:space="preserve">Atskaites periodā </w:t>
      </w:r>
      <w:r w:rsidR="003F6822">
        <w:t>izmantoti SBA pakalpojumi.</w:t>
      </w:r>
      <w:r w:rsidR="00E3033D">
        <w:t xml:space="preserve"> Šogad varbūt mazāk, jo interesējošā grāmata, atradās savā bibliotēkā.</w:t>
      </w:r>
      <w:r w:rsidR="003F6822">
        <w:t xml:space="preserve"> </w:t>
      </w:r>
      <w:r w:rsidR="00403C0B">
        <w:t>Tas varbūt ir arī pozitīvi.</w:t>
      </w:r>
    </w:p>
    <w:p w:rsidR="00A63D49" w:rsidRDefault="00A63D49" w:rsidP="003740EE">
      <w:pPr>
        <w:pStyle w:val="Sarakstarindkopa"/>
        <w:spacing w:line="360" w:lineRule="auto"/>
        <w:ind w:left="0"/>
        <w:jc w:val="both"/>
      </w:pPr>
      <w:r w:rsidRPr="00574029">
        <w:rPr>
          <w:b/>
        </w:rPr>
        <w:t xml:space="preserve">       </w:t>
      </w:r>
      <w:r>
        <w:t>SSBA pakalpojumus pagaidām nebija vajadzības izmantot.</w:t>
      </w:r>
    </w:p>
    <w:p w:rsidR="00B70936" w:rsidRDefault="0058034E" w:rsidP="003740EE">
      <w:pPr>
        <w:spacing w:line="360" w:lineRule="auto"/>
        <w:jc w:val="both"/>
      </w:pPr>
      <w:r>
        <w:t xml:space="preserve">         </w:t>
      </w:r>
      <w:r w:rsidR="00A63D49">
        <w:t xml:space="preserve">Apmeklētāji </w:t>
      </w:r>
      <w:r w:rsidR="00B70936">
        <w:t>joprojām ir apmierināti</w:t>
      </w:r>
      <w:r w:rsidR="00A63D49">
        <w:t xml:space="preserve">, ka paziņojums par izmaiņām bibliotēkā laicīgi tika izvietots pie informācijas stenda pagasta centrā. </w:t>
      </w:r>
      <w:r w:rsidR="00B70936">
        <w:t>Tāpat i</w:t>
      </w:r>
      <w:r w:rsidR="00A63D49">
        <w:t>nformācija bija atrodama bibliotēkas mājas lapā un pie bibliotēkas ieejas. Mutiskās sarunās tika noskaidrots, kā labāk un efektīgāk uzlabot jau esošo bibliotēkas darbību.</w:t>
      </w:r>
    </w:p>
    <w:p w:rsidR="00A63D49" w:rsidRDefault="00A63D49" w:rsidP="003740EE">
      <w:pPr>
        <w:spacing w:line="360" w:lineRule="auto"/>
        <w:jc w:val="both"/>
      </w:pPr>
    </w:p>
    <w:p w:rsidR="00A63D49" w:rsidRPr="008D624A" w:rsidRDefault="00A63D49" w:rsidP="0077794E">
      <w:pPr>
        <w:pStyle w:val="Sarakstarindkopa"/>
        <w:numPr>
          <w:ilvl w:val="0"/>
          <w:numId w:val="1"/>
        </w:numPr>
        <w:spacing w:line="360" w:lineRule="auto"/>
        <w:jc w:val="center"/>
      </w:pPr>
      <w:r w:rsidRPr="0077794E">
        <w:rPr>
          <w:b/>
          <w:sz w:val="28"/>
          <w:szCs w:val="28"/>
        </w:rPr>
        <w:t>KRĀJUMS</w:t>
      </w:r>
    </w:p>
    <w:p w:rsidR="00A63D49" w:rsidRDefault="00A63D49" w:rsidP="00A63D49">
      <w:pPr>
        <w:pStyle w:val="Sarakstarindkopa"/>
      </w:pPr>
    </w:p>
    <w:p w:rsidR="00A63D49" w:rsidRDefault="00D86FFF" w:rsidP="003740EE">
      <w:pPr>
        <w:spacing w:line="360" w:lineRule="auto"/>
        <w:jc w:val="both"/>
        <w:rPr>
          <w:b/>
        </w:rPr>
      </w:pPr>
      <w:r>
        <w:rPr>
          <w:b/>
        </w:rPr>
        <w:t xml:space="preserve">            </w:t>
      </w:r>
      <w:r w:rsidR="00A63D49">
        <w:rPr>
          <w:b/>
        </w:rPr>
        <w:t>Krājuma komplektēšanas politika un organizācija:</w:t>
      </w:r>
    </w:p>
    <w:p w:rsidR="00A63D49" w:rsidRDefault="00A63D49" w:rsidP="00D86FFF">
      <w:pPr>
        <w:spacing w:line="360" w:lineRule="auto"/>
        <w:ind w:left="720"/>
      </w:pPr>
      <w:r>
        <w:rPr>
          <w:b/>
        </w:rPr>
        <w:t>Informācija par krājuma komplektēšanas politikas dokumentu:</w:t>
      </w:r>
      <w:r>
        <w:t xml:space="preserve"> Dokumentu var apskatīt šeit: </w:t>
      </w:r>
      <w:hyperlink r:id="rId10" w:history="1">
        <w:r>
          <w:rPr>
            <w:rStyle w:val="Hipersaite"/>
          </w:rPr>
          <w:t>http://www.bibliotekas.lv/ziguri/admin/pages/modify.php?page_id=194</w:t>
        </w:r>
      </w:hyperlink>
    </w:p>
    <w:p w:rsidR="00A63D49" w:rsidRDefault="00A63D49" w:rsidP="00D86FFF">
      <w:pPr>
        <w:spacing w:line="360" w:lineRule="auto"/>
        <w:ind w:left="720"/>
        <w:jc w:val="both"/>
      </w:pPr>
      <w:r>
        <w:rPr>
          <w:b/>
        </w:rPr>
        <w:t>Krājuma komplektēšanas un organizācijas prioritātes pārskata periodā:</w:t>
      </w:r>
      <w:r>
        <w:t xml:space="preserve"> </w:t>
      </w:r>
    </w:p>
    <w:p w:rsidR="008B5E80" w:rsidRDefault="00A63D49" w:rsidP="003740EE">
      <w:pPr>
        <w:pStyle w:val="Sarakstarindkopa"/>
        <w:spacing w:line="360" w:lineRule="auto"/>
        <w:ind w:left="0"/>
        <w:jc w:val="both"/>
      </w:pPr>
      <w:r>
        <w:t>Bibliotēkas galvenais uzdevums - veidot krājumu universālu un aktuālu.</w:t>
      </w:r>
      <w:r w:rsidRPr="008D624A">
        <w:rPr>
          <w:highlight w:val="yellow"/>
        </w:rPr>
        <w:t xml:space="preserve"> </w:t>
      </w:r>
    </w:p>
    <w:p w:rsidR="00A63D49" w:rsidRPr="008B5E80" w:rsidRDefault="00A63D49" w:rsidP="003740EE">
      <w:pPr>
        <w:pStyle w:val="Sarakstarindkopa"/>
        <w:spacing w:line="360" w:lineRule="auto"/>
        <w:ind w:left="0"/>
        <w:jc w:val="both"/>
      </w:pPr>
      <w:r w:rsidRPr="008B5E80">
        <w:rPr>
          <w:rFonts w:eastAsia="Calibri"/>
        </w:rPr>
        <w:t xml:space="preserve">Bibliotēku krājumu komplektēšanā svarīgi ir zināt, ko vēlas un kas nepieciešams lasītājam. Izvērtējot periodikas pasūtīšanu, iepriekš to noskaidroju sarunās ar lasītājiem, uzklausīju viņu vēlmes, kā arī pati analizēju, kuru periodiku lasa vairāk, kuru nē. </w:t>
      </w:r>
    </w:p>
    <w:p w:rsidR="00A63D49" w:rsidRDefault="00A63D49" w:rsidP="003740EE">
      <w:pPr>
        <w:pStyle w:val="Sarakstarindkopa"/>
        <w:spacing w:line="360" w:lineRule="auto"/>
        <w:ind w:left="0"/>
        <w:jc w:val="both"/>
        <w:rPr>
          <w:rFonts w:eastAsia="Calibri"/>
        </w:rPr>
      </w:pPr>
      <w:r>
        <w:rPr>
          <w:rFonts w:eastAsia="Calibri"/>
        </w:rPr>
        <w:lastRenderedPageBreak/>
        <w:t>Stabilu vietu pieprasījumā ieņēma daiļliteratūra, īpaši latviešu</w:t>
      </w:r>
      <w:r w:rsidR="008B5E80">
        <w:rPr>
          <w:rFonts w:eastAsia="Calibri"/>
        </w:rPr>
        <w:t xml:space="preserve"> oriģinālliteratūra</w:t>
      </w:r>
      <w:r>
        <w:rPr>
          <w:rFonts w:eastAsia="Calibri"/>
        </w:rPr>
        <w:t>,</w:t>
      </w:r>
      <w:r w:rsidR="007E1EE9">
        <w:rPr>
          <w:rFonts w:eastAsia="Calibri"/>
        </w:rPr>
        <w:t xml:space="preserve"> it sevišķi, pieprasītas bija grāmatas, kas saistītas ar vēsturiskiem notikumiem, </w:t>
      </w:r>
      <w:r w:rsidR="008B5E80">
        <w:rPr>
          <w:rFonts w:eastAsia="Calibri"/>
        </w:rPr>
        <w:t>nozaru literatūrā</w:t>
      </w:r>
      <w:r w:rsidR="007E1EE9">
        <w:rPr>
          <w:rFonts w:eastAsia="Calibri"/>
        </w:rPr>
        <w:t xml:space="preserve"> joprojām vairāk pieprasa</w:t>
      </w:r>
      <w:r w:rsidR="008B5E80">
        <w:rPr>
          <w:rFonts w:eastAsia="Calibri"/>
        </w:rPr>
        <w:t xml:space="preserve"> </w:t>
      </w:r>
      <w:r w:rsidR="007E1EE9">
        <w:rPr>
          <w:rFonts w:eastAsia="Calibri"/>
        </w:rPr>
        <w:t>psiholoģijas literatūru.</w:t>
      </w:r>
      <w:r>
        <w:rPr>
          <w:rFonts w:eastAsia="Calibri"/>
        </w:rPr>
        <w:t xml:space="preserve"> Svarīgākais ir nodrošināt, lai jebkurš bibliotēkas lietotājs saņemtu vajadzīgo informāciju īstajā vietā un īstajā laikā. Tādēļ, komplektējot, papildinot un norakstot krājumu, vērā tiek ņemts lasītāju pieprasījums un mūžizglītības vajadzības.</w:t>
      </w:r>
    </w:p>
    <w:p w:rsidR="00A63D49" w:rsidRDefault="00A63D49" w:rsidP="003740EE">
      <w:pPr>
        <w:spacing w:line="360" w:lineRule="auto"/>
        <w:jc w:val="both"/>
      </w:pPr>
      <w:r>
        <w:t xml:space="preserve">Bibliotēka cenšas iegādāt daudzpusīgu literatūru bērniem . </w:t>
      </w:r>
    </w:p>
    <w:p w:rsidR="008B5E80" w:rsidRDefault="00A63D49" w:rsidP="00051ADC">
      <w:pPr>
        <w:spacing w:line="360" w:lineRule="auto"/>
        <w:jc w:val="both"/>
        <w:rPr>
          <w:rStyle w:val="Izclums"/>
          <w:i w:val="0"/>
        </w:rPr>
      </w:pPr>
      <w:r>
        <w:t>Iespēju robežās,</w:t>
      </w:r>
      <w:r>
        <w:rPr>
          <w:color w:val="000080"/>
        </w:rPr>
        <w:t xml:space="preserve"> </w:t>
      </w:r>
      <w:r>
        <w:t>lai bibliotēkā neveidotos novecojušu izdevumu krātuve, kuru neviens vairs negrib lasīt, tika iepirktas jaunākas literatūras grāmatas. Pensijas vecuma cilvēkiem patīk vairāk periodikas izdevumi</w:t>
      </w:r>
      <w:r w:rsidR="00BC7666">
        <w:t xml:space="preserve"> un latviešu autoru literatūru, it sevišķi, ir pieprasīti Vakara romāni. </w:t>
      </w:r>
      <w:r w:rsidR="00755973">
        <w:t>Šogad viena lasītāja izmantoja pielāgotās literatūras grāmatas.</w:t>
      </w:r>
    </w:p>
    <w:p w:rsidR="00A63D49" w:rsidRDefault="00A63D49" w:rsidP="00A63D49">
      <w:pPr>
        <w:spacing w:line="360" w:lineRule="auto"/>
        <w:jc w:val="both"/>
        <w:rPr>
          <w:b/>
        </w:rPr>
      </w:pPr>
    </w:p>
    <w:p w:rsidR="00A63D49" w:rsidRDefault="00A63D49" w:rsidP="00D86FFF">
      <w:pPr>
        <w:spacing w:line="360" w:lineRule="auto"/>
        <w:ind w:left="720"/>
        <w:jc w:val="both"/>
        <w:rPr>
          <w:b/>
        </w:rPr>
      </w:pPr>
      <w:r>
        <w:rPr>
          <w:b/>
        </w:rPr>
        <w:t>Krājuma komplektēšanas finansiālais nodrošinājums:</w:t>
      </w:r>
    </w:p>
    <w:p w:rsidR="00A63D49" w:rsidRDefault="00A63D49" w:rsidP="00A63D49">
      <w:pPr>
        <w:ind w:left="1440"/>
        <w:jc w:val="center"/>
        <w:rPr>
          <w:b/>
          <w:i/>
        </w:rPr>
      </w:pPr>
    </w:p>
    <w:p w:rsidR="00A63D49" w:rsidRDefault="00A63D49" w:rsidP="00A63D49">
      <w:pPr>
        <w:ind w:left="1440"/>
        <w:jc w:val="center"/>
        <w:rPr>
          <w:b/>
          <w:i/>
        </w:rPr>
      </w:pPr>
      <w:r>
        <w:rPr>
          <w:b/>
          <w:i/>
        </w:rPr>
        <w:t>“Krājuma komplektēšanas finansiālais nodrošinājums”</w:t>
      </w:r>
    </w:p>
    <w:p w:rsidR="00A63D49" w:rsidRDefault="00A63D49" w:rsidP="00A63D49">
      <w:pPr>
        <w:spacing w:before="105" w:after="105"/>
        <w:rPr>
          <w:rFonts w:ascii="ProximaNova" w:hAnsi="ProximaNova"/>
          <w:color w:val="333333"/>
        </w:rPr>
      </w:pP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1"/>
        <w:gridCol w:w="1701"/>
        <w:gridCol w:w="1780"/>
        <w:gridCol w:w="1780"/>
      </w:tblGrid>
      <w:tr w:rsidR="006827F7" w:rsidTr="006827F7">
        <w:trPr>
          <w:jc w:val="center"/>
        </w:trPr>
        <w:tc>
          <w:tcPr>
            <w:tcW w:w="3261" w:type="dxa"/>
            <w:tcBorders>
              <w:top w:val="single" w:sz="4" w:space="0" w:color="000000"/>
              <w:left w:val="single" w:sz="4" w:space="0" w:color="000000"/>
              <w:bottom w:val="single" w:sz="4" w:space="0" w:color="000000"/>
              <w:right w:val="single" w:sz="4" w:space="0" w:color="000000"/>
            </w:tcBorders>
          </w:tcPr>
          <w:p w:rsidR="006827F7" w:rsidRDefault="006827F7">
            <w:pPr>
              <w:rPr>
                <w:b/>
                <w:sz w:val="22"/>
                <w:szCs w:val="22"/>
              </w:rPr>
            </w:pPr>
          </w:p>
        </w:tc>
        <w:tc>
          <w:tcPr>
            <w:tcW w:w="1701" w:type="dxa"/>
            <w:tcBorders>
              <w:top w:val="single" w:sz="4" w:space="0" w:color="000000"/>
              <w:left w:val="single" w:sz="4" w:space="0" w:color="000000"/>
              <w:bottom w:val="single" w:sz="4" w:space="0" w:color="000000"/>
              <w:right w:val="single" w:sz="4" w:space="0" w:color="000000"/>
            </w:tcBorders>
            <w:hideMark/>
          </w:tcPr>
          <w:p w:rsidR="006827F7" w:rsidRDefault="006827F7">
            <w:pPr>
              <w:spacing w:before="105" w:after="105" w:line="254" w:lineRule="auto"/>
              <w:jc w:val="center"/>
              <w:rPr>
                <w:rFonts w:ascii="ProximaNova" w:eastAsiaTheme="minorHAnsi" w:hAnsi="ProximaNova" w:cstheme="minorBidi"/>
                <w:color w:val="333333"/>
              </w:rPr>
            </w:pPr>
            <w:r>
              <w:rPr>
                <w:rFonts w:ascii="ProximaNova" w:hAnsi="ProximaNova"/>
                <w:color w:val="333333"/>
              </w:rPr>
              <w:t>2021</w:t>
            </w:r>
          </w:p>
        </w:tc>
        <w:tc>
          <w:tcPr>
            <w:tcW w:w="1780" w:type="dxa"/>
            <w:tcBorders>
              <w:top w:val="single" w:sz="4" w:space="0" w:color="000000"/>
              <w:left w:val="single" w:sz="4" w:space="0" w:color="000000"/>
              <w:bottom w:val="single" w:sz="4" w:space="0" w:color="000000"/>
              <w:right w:val="single" w:sz="4" w:space="0" w:color="000000"/>
            </w:tcBorders>
            <w:hideMark/>
          </w:tcPr>
          <w:p w:rsidR="006827F7" w:rsidRDefault="006827F7">
            <w:pPr>
              <w:spacing w:before="105" w:after="105" w:line="254" w:lineRule="auto"/>
              <w:jc w:val="center"/>
              <w:rPr>
                <w:rFonts w:ascii="ProximaNova" w:hAnsi="ProximaNova"/>
                <w:color w:val="333333"/>
              </w:rPr>
            </w:pPr>
            <w:r>
              <w:rPr>
                <w:rFonts w:ascii="ProximaNova" w:hAnsi="ProximaNova"/>
                <w:color w:val="333333"/>
              </w:rPr>
              <w:t>2022</w:t>
            </w:r>
          </w:p>
        </w:tc>
        <w:tc>
          <w:tcPr>
            <w:tcW w:w="1780" w:type="dxa"/>
            <w:tcBorders>
              <w:top w:val="single" w:sz="4" w:space="0" w:color="000000"/>
              <w:left w:val="single" w:sz="4" w:space="0" w:color="000000"/>
              <w:bottom w:val="single" w:sz="4" w:space="0" w:color="000000"/>
              <w:right w:val="single" w:sz="4" w:space="0" w:color="000000"/>
            </w:tcBorders>
            <w:hideMark/>
          </w:tcPr>
          <w:p w:rsidR="006827F7" w:rsidRDefault="006827F7">
            <w:pPr>
              <w:spacing w:before="105" w:after="105" w:line="254" w:lineRule="auto"/>
              <w:jc w:val="center"/>
              <w:rPr>
                <w:rFonts w:ascii="ProximaNova" w:hAnsi="ProximaNova"/>
                <w:color w:val="333333"/>
              </w:rPr>
            </w:pPr>
            <w:r>
              <w:rPr>
                <w:rFonts w:ascii="ProximaNova" w:hAnsi="ProximaNova"/>
                <w:color w:val="333333"/>
              </w:rPr>
              <w:t>2023</w:t>
            </w:r>
          </w:p>
        </w:tc>
      </w:tr>
      <w:tr w:rsidR="006827F7" w:rsidTr="006827F7">
        <w:trPr>
          <w:jc w:val="center"/>
        </w:trPr>
        <w:tc>
          <w:tcPr>
            <w:tcW w:w="3261" w:type="dxa"/>
            <w:tcBorders>
              <w:top w:val="single" w:sz="4" w:space="0" w:color="000000"/>
              <w:left w:val="single" w:sz="4" w:space="0" w:color="000000"/>
              <w:bottom w:val="single" w:sz="4" w:space="0" w:color="000000"/>
              <w:right w:val="single" w:sz="4" w:space="0" w:color="000000"/>
            </w:tcBorders>
            <w:hideMark/>
          </w:tcPr>
          <w:p w:rsidR="006827F7" w:rsidRDefault="006827F7">
            <w:r>
              <w:t>Pašvaldības finansējums krājuma komplektēšanai</w:t>
            </w:r>
          </w:p>
        </w:tc>
        <w:tc>
          <w:tcPr>
            <w:tcW w:w="1701" w:type="dxa"/>
            <w:tcBorders>
              <w:top w:val="single" w:sz="4" w:space="0" w:color="000000"/>
              <w:left w:val="single" w:sz="4" w:space="0" w:color="000000"/>
              <w:bottom w:val="single" w:sz="4" w:space="0" w:color="000000"/>
              <w:right w:val="single" w:sz="4" w:space="0" w:color="000000"/>
            </w:tcBorders>
            <w:hideMark/>
          </w:tcPr>
          <w:p w:rsidR="006827F7" w:rsidRDefault="006827F7">
            <w:pPr>
              <w:spacing w:before="105" w:after="105" w:line="254" w:lineRule="auto"/>
              <w:jc w:val="center"/>
              <w:rPr>
                <w:rFonts w:ascii="ProximaNova" w:eastAsiaTheme="minorHAnsi" w:hAnsi="ProximaNova" w:cstheme="minorBidi"/>
                <w:color w:val="333333"/>
              </w:rPr>
            </w:pPr>
            <w:r>
              <w:rPr>
                <w:rFonts w:ascii="ProximaNova" w:hAnsi="ProximaNova"/>
                <w:color w:val="333333"/>
              </w:rPr>
              <w:t>975</w:t>
            </w:r>
          </w:p>
        </w:tc>
        <w:tc>
          <w:tcPr>
            <w:tcW w:w="1780" w:type="dxa"/>
            <w:tcBorders>
              <w:top w:val="single" w:sz="4" w:space="0" w:color="000000"/>
              <w:left w:val="single" w:sz="4" w:space="0" w:color="000000"/>
              <w:bottom w:val="single" w:sz="4" w:space="0" w:color="000000"/>
              <w:right w:val="single" w:sz="4" w:space="0" w:color="000000"/>
            </w:tcBorders>
            <w:vAlign w:val="center"/>
            <w:hideMark/>
          </w:tcPr>
          <w:p w:rsidR="006827F7" w:rsidRDefault="006827F7">
            <w:pPr>
              <w:jc w:val="center"/>
            </w:pPr>
            <w:r>
              <w:t>1078</w:t>
            </w:r>
          </w:p>
        </w:tc>
        <w:tc>
          <w:tcPr>
            <w:tcW w:w="1780" w:type="dxa"/>
            <w:tcBorders>
              <w:top w:val="single" w:sz="4" w:space="0" w:color="000000"/>
              <w:left w:val="single" w:sz="4" w:space="0" w:color="000000"/>
              <w:bottom w:val="single" w:sz="4" w:space="0" w:color="000000"/>
              <w:right w:val="single" w:sz="4" w:space="0" w:color="000000"/>
            </w:tcBorders>
            <w:vAlign w:val="center"/>
            <w:hideMark/>
          </w:tcPr>
          <w:p w:rsidR="006827F7" w:rsidRDefault="006827F7">
            <w:pPr>
              <w:jc w:val="center"/>
            </w:pPr>
            <w:r>
              <w:t>1080</w:t>
            </w:r>
          </w:p>
        </w:tc>
      </w:tr>
      <w:tr w:rsidR="006827F7" w:rsidTr="006827F7">
        <w:trPr>
          <w:jc w:val="center"/>
        </w:trPr>
        <w:tc>
          <w:tcPr>
            <w:tcW w:w="3261" w:type="dxa"/>
            <w:tcBorders>
              <w:top w:val="single" w:sz="4" w:space="0" w:color="000000"/>
              <w:left w:val="single" w:sz="4" w:space="0" w:color="000000"/>
              <w:bottom w:val="single" w:sz="4" w:space="0" w:color="000000"/>
              <w:right w:val="single" w:sz="4" w:space="0" w:color="000000"/>
            </w:tcBorders>
            <w:hideMark/>
          </w:tcPr>
          <w:p w:rsidR="006827F7" w:rsidRDefault="006827F7">
            <w:pPr>
              <w:rPr>
                <w:i/>
                <w:sz w:val="22"/>
                <w:szCs w:val="22"/>
              </w:rPr>
            </w:pPr>
            <w:r>
              <w:rPr>
                <w:i/>
              </w:rPr>
              <w:t>t. sk. grāmatām</w:t>
            </w:r>
          </w:p>
        </w:tc>
        <w:tc>
          <w:tcPr>
            <w:tcW w:w="1701" w:type="dxa"/>
            <w:tcBorders>
              <w:top w:val="single" w:sz="4" w:space="0" w:color="000000"/>
              <w:left w:val="single" w:sz="4" w:space="0" w:color="000000"/>
              <w:bottom w:val="single" w:sz="4" w:space="0" w:color="000000"/>
              <w:right w:val="single" w:sz="4" w:space="0" w:color="000000"/>
            </w:tcBorders>
            <w:hideMark/>
          </w:tcPr>
          <w:p w:rsidR="006827F7" w:rsidRDefault="006827F7">
            <w:pPr>
              <w:spacing w:before="105" w:after="105" w:line="254" w:lineRule="auto"/>
              <w:jc w:val="center"/>
              <w:rPr>
                <w:rFonts w:ascii="ProximaNova" w:eastAsiaTheme="minorHAnsi" w:hAnsi="ProximaNova" w:cstheme="minorBidi"/>
                <w:color w:val="333333"/>
              </w:rPr>
            </w:pPr>
            <w:r>
              <w:rPr>
                <w:rFonts w:ascii="ProximaNova" w:hAnsi="ProximaNova"/>
                <w:color w:val="333333"/>
              </w:rPr>
              <w:t>579</w:t>
            </w:r>
          </w:p>
        </w:tc>
        <w:tc>
          <w:tcPr>
            <w:tcW w:w="1780" w:type="dxa"/>
            <w:tcBorders>
              <w:top w:val="single" w:sz="4" w:space="0" w:color="000000"/>
              <w:left w:val="single" w:sz="4" w:space="0" w:color="000000"/>
              <w:bottom w:val="single" w:sz="4" w:space="0" w:color="000000"/>
              <w:right w:val="single" w:sz="4" w:space="0" w:color="000000"/>
            </w:tcBorders>
            <w:vAlign w:val="center"/>
            <w:hideMark/>
          </w:tcPr>
          <w:p w:rsidR="006827F7" w:rsidRDefault="006827F7">
            <w:pPr>
              <w:jc w:val="center"/>
            </w:pPr>
            <w:r>
              <w:t>678</w:t>
            </w:r>
          </w:p>
        </w:tc>
        <w:tc>
          <w:tcPr>
            <w:tcW w:w="1780" w:type="dxa"/>
            <w:tcBorders>
              <w:top w:val="single" w:sz="4" w:space="0" w:color="000000"/>
              <w:left w:val="single" w:sz="4" w:space="0" w:color="000000"/>
              <w:bottom w:val="single" w:sz="4" w:space="0" w:color="000000"/>
              <w:right w:val="single" w:sz="4" w:space="0" w:color="000000"/>
            </w:tcBorders>
            <w:vAlign w:val="center"/>
            <w:hideMark/>
          </w:tcPr>
          <w:p w:rsidR="006827F7" w:rsidRDefault="006827F7">
            <w:pPr>
              <w:jc w:val="center"/>
            </w:pPr>
            <w:r>
              <w:t>680</w:t>
            </w:r>
          </w:p>
        </w:tc>
      </w:tr>
      <w:tr w:rsidR="006827F7" w:rsidTr="006827F7">
        <w:trPr>
          <w:jc w:val="center"/>
        </w:trPr>
        <w:tc>
          <w:tcPr>
            <w:tcW w:w="3261" w:type="dxa"/>
            <w:tcBorders>
              <w:top w:val="single" w:sz="4" w:space="0" w:color="000000"/>
              <w:left w:val="single" w:sz="4" w:space="0" w:color="000000"/>
              <w:bottom w:val="single" w:sz="4" w:space="0" w:color="000000"/>
              <w:right w:val="single" w:sz="4" w:space="0" w:color="000000"/>
            </w:tcBorders>
            <w:hideMark/>
          </w:tcPr>
          <w:p w:rsidR="006827F7" w:rsidRDefault="006827F7">
            <w:pPr>
              <w:rPr>
                <w:sz w:val="22"/>
                <w:szCs w:val="22"/>
              </w:rPr>
            </w:pPr>
            <w:r>
              <w:rPr>
                <w:i/>
              </w:rPr>
              <w:t>t. sk. bērnu grāmatām</w:t>
            </w:r>
          </w:p>
        </w:tc>
        <w:tc>
          <w:tcPr>
            <w:tcW w:w="1701" w:type="dxa"/>
            <w:tcBorders>
              <w:top w:val="single" w:sz="4" w:space="0" w:color="000000"/>
              <w:left w:val="single" w:sz="4" w:space="0" w:color="000000"/>
              <w:bottom w:val="single" w:sz="4" w:space="0" w:color="000000"/>
              <w:right w:val="single" w:sz="4" w:space="0" w:color="000000"/>
            </w:tcBorders>
            <w:hideMark/>
          </w:tcPr>
          <w:p w:rsidR="006827F7" w:rsidRDefault="006827F7">
            <w:pPr>
              <w:spacing w:before="105" w:after="105" w:line="254" w:lineRule="auto"/>
              <w:jc w:val="center"/>
              <w:rPr>
                <w:rFonts w:ascii="ProximaNova" w:eastAsiaTheme="minorHAnsi" w:hAnsi="ProximaNova" w:cstheme="minorBidi"/>
                <w:color w:val="333333"/>
              </w:rPr>
            </w:pPr>
            <w:r>
              <w:rPr>
                <w:rFonts w:ascii="ProximaNova" w:hAnsi="ProximaNova"/>
                <w:color w:val="333333"/>
              </w:rPr>
              <w:t>85</w:t>
            </w:r>
          </w:p>
        </w:tc>
        <w:tc>
          <w:tcPr>
            <w:tcW w:w="1780" w:type="dxa"/>
            <w:tcBorders>
              <w:top w:val="single" w:sz="4" w:space="0" w:color="000000"/>
              <w:left w:val="single" w:sz="4" w:space="0" w:color="000000"/>
              <w:bottom w:val="single" w:sz="4" w:space="0" w:color="000000"/>
              <w:right w:val="single" w:sz="4" w:space="0" w:color="000000"/>
            </w:tcBorders>
            <w:vAlign w:val="center"/>
            <w:hideMark/>
          </w:tcPr>
          <w:p w:rsidR="006827F7" w:rsidRDefault="006827F7">
            <w:pPr>
              <w:jc w:val="center"/>
            </w:pPr>
            <w:r>
              <w:t>274</w:t>
            </w:r>
          </w:p>
        </w:tc>
        <w:tc>
          <w:tcPr>
            <w:tcW w:w="1780" w:type="dxa"/>
            <w:tcBorders>
              <w:top w:val="single" w:sz="4" w:space="0" w:color="000000"/>
              <w:left w:val="single" w:sz="4" w:space="0" w:color="000000"/>
              <w:bottom w:val="single" w:sz="4" w:space="0" w:color="000000"/>
              <w:right w:val="single" w:sz="4" w:space="0" w:color="000000"/>
            </w:tcBorders>
            <w:vAlign w:val="center"/>
            <w:hideMark/>
          </w:tcPr>
          <w:p w:rsidR="006827F7" w:rsidRDefault="006827F7">
            <w:pPr>
              <w:jc w:val="center"/>
            </w:pPr>
            <w:r>
              <w:t>234</w:t>
            </w:r>
          </w:p>
        </w:tc>
      </w:tr>
      <w:tr w:rsidR="006827F7" w:rsidTr="006827F7">
        <w:trPr>
          <w:jc w:val="center"/>
        </w:trPr>
        <w:tc>
          <w:tcPr>
            <w:tcW w:w="3261" w:type="dxa"/>
            <w:tcBorders>
              <w:top w:val="single" w:sz="4" w:space="0" w:color="000000"/>
              <w:left w:val="single" w:sz="4" w:space="0" w:color="000000"/>
              <w:bottom w:val="single" w:sz="4" w:space="0" w:color="000000"/>
              <w:right w:val="single" w:sz="4" w:space="0" w:color="000000"/>
            </w:tcBorders>
            <w:hideMark/>
          </w:tcPr>
          <w:p w:rsidR="006827F7" w:rsidRDefault="006827F7">
            <w:pPr>
              <w:rPr>
                <w:i/>
                <w:sz w:val="22"/>
                <w:szCs w:val="22"/>
              </w:rPr>
            </w:pPr>
            <w:r>
              <w:rPr>
                <w:i/>
              </w:rPr>
              <w:t>t. sk. periodiskajiem izdevumiem</w:t>
            </w:r>
          </w:p>
        </w:tc>
        <w:tc>
          <w:tcPr>
            <w:tcW w:w="1701" w:type="dxa"/>
            <w:tcBorders>
              <w:top w:val="single" w:sz="4" w:space="0" w:color="000000"/>
              <w:left w:val="single" w:sz="4" w:space="0" w:color="000000"/>
              <w:bottom w:val="single" w:sz="4" w:space="0" w:color="000000"/>
              <w:right w:val="single" w:sz="4" w:space="0" w:color="000000"/>
            </w:tcBorders>
            <w:hideMark/>
          </w:tcPr>
          <w:p w:rsidR="006827F7" w:rsidRDefault="006827F7">
            <w:pPr>
              <w:spacing w:before="105" w:after="105" w:line="254" w:lineRule="auto"/>
              <w:jc w:val="center"/>
              <w:rPr>
                <w:rFonts w:ascii="ProximaNova" w:eastAsiaTheme="minorHAnsi" w:hAnsi="ProximaNova" w:cstheme="minorBidi"/>
                <w:color w:val="333333"/>
              </w:rPr>
            </w:pPr>
            <w:r>
              <w:rPr>
                <w:rFonts w:ascii="ProximaNova" w:hAnsi="ProximaNova"/>
                <w:color w:val="333333"/>
              </w:rPr>
              <w:t>396</w:t>
            </w:r>
          </w:p>
        </w:tc>
        <w:tc>
          <w:tcPr>
            <w:tcW w:w="1780" w:type="dxa"/>
            <w:tcBorders>
              <w:top w:val="single" w:sz="4" w:space="0" w:color="000000"/>
              <w:left w:val="single" w:sz="4" w:space="0" w:color="000000"/>
              <w:bottom w:val="single" w:sz="4" w:space="0" w:color="000000"/>
              <w:right w:val="single" w:sz="4" w:space="0" w:color="000000"/>
            </w:tcBorders>
            <w:vAlign w:val="center"/>
            <w:hideMark/>
          </w:tcPr>
          <w:p w:rsidR="006827F7" w:rsidRDefault="006827F7">
            <w:pPr>
              <w:jc w:val="center"/>
            </w:pPr>
            <w:r>
              <w:t>400</w:t>
            </w:r>
          </w:p>
        </w:tc>
        <w:tc>
          <w:tcPr>
            <w:tcW w:w="1780" w:type="dxa"/>
            <w:tcBorders>
              <w:top w:val="single" w:sz="4" w:space="0" w:color="000000"/>
              <w:left w:val="single" w:sz="4" w:space="0" w:color="000000"/>
              <w:bottom w:val="single" w:sz="4" w:space="0" w:color="000000"/>
              <w:right w:val="single" w:sz="4" w:space="0" w:color="000000"/>
            </w:tcBorders>
            <w:vAlign w:val="center"/>
            <w:hideMark/>
          </w:tcPr>
          <w:p w:rsidR="006827F7" w:rsidRDefault="006827F7">
            <w:pPr>
              <w:jc w:val="center"/>
            </w:pPr>
            <w:r>
              <w:t>402</w:t>
            </w:r>
          </w:p>
        </w:tc>
      </w:tr>
      <w:tr w:rsidR="006827F7" w:rsidTr="006827F7">
        <w:trPr>
          <w:jc w:val="center"/>
        </w:trPr>
        <w:tc>
          <w:tcPr>
            <w:tcW w:w="3261" w:type="dxa"/>
            <w:tcBorders>
              <w:top w:val="single" w:sz="4" w:space="0" w:color="000000"/>
              <w:left w:val="single" w:sz="4" w:space="0" w:color="000000"/>
              <w:bottom w:val="single" w:sz="4" w:space="0" w:color="000000"/>
              <w:right w:val="single" w:sz="4" w:space="0" w:color="000000"/>
            </w:tcBorders>
            <w:hideMark/>
          </w:tcPr>
          <w:p w:rsidR="006827F7" w:rsidRDefault="006827F7">
            <w:pPr>
              <w:rPr>
                <w:sz w:val="22"/>
                <w:szCs w:val="22"/>
              </w:rPr>
            </w:pPr>
            <w:r>
              <w:t>Finansējums krājumam uz 1 iedz.</w:t>
            </w:r>
            <w:r>
              <w:rPr>
                <w:highlight w:val="lightGray"/>
              </w:rPr>
              <w:t xml:space="preserve"> </w:t>
            </w:r>
            <w:r>
              <w:t xml:space="preserve">skaita pagastā, pilsētā, reģionā   </w:t>
            </w:r>
          </w:p>
        </w:tc>
        <w:tc>
          <w:tcPr>
            <w:tcW w:w="1701" w:type="dxa"/>
            <w:tcBorders>
              <w:top w:val="single" w:sz="4" w:space="0" w:color="000000"/>
              <w:left w:val="single" w:sz="4" w:space="0" w:color="000000"/>
              <w:bottom w:val="single" w:sz="4" w:space="0" w:color="000000"/>
              <w:right w:val="single" w:sz="4" w:space="0" w:color="000000"/>
            </w:tcBorders>
            <w:hideMark/>
          </w:tcPr>
          <w:p w:rsidR="006827F7" w:rsidRDefault="006827F7">
            <w:pPr>
              <w:spacing w:before="105" w:after="105" w:line="254" w:lineRule="auto"/>
              <w:jc w:val="center"/>
              <w:rPr>
                <w:rFonts w:ascii="ProximaNova" w:eastAsiaTheme="minorHAnsi" w:hAnsi="ProximaNova" w:cstheme="minorBidi"/>
                <w:color w:val="333333"/>
              </w:rPr>
            </w:pPr>
            <w:r>
              <w:rPr>
                <w:rFonts w:ascii="ProximaNova" w:hAnsi="ProximaNova"/>
                <w:color w:val="333333"/>
              </w:rPr>
              <w:t>1,74</w:t>
            </w:r>
          </w:p>
        </w:tc>
        <w:tc>
          <w:tcPr>
            <w:tcW w:w="1780" w:type="dxa"/>
            <w:tcBorders>
              <w:top w:val="single" w:sz="4" w:space="0" w:color="000000"/>
              <w:left w:val="single" w:sz="4" w:space="0" w:color="000000"/>
              <w:bottom w:val="single" w:sz="4" w:space="0" w:color="000000"/>
              <w:right w:val="single" w:sz="4" w:space="0" w:color="000000"/>
            </w:tcBorders>
            <w:vAlign w:val="center"/>
            <w:hideMark/>
          </w:tcPr>
          <w:p w:rsidR="006827F7" w:rsidRDefault="006827F7">
            <w:pPr>
              <w:jc w:val="center"/>
            </w:pPr>
            <w:r>
              <w:t>1,83</w:t>
            </w:r>
          </w:p>
        </w:tc>
        <w:tc>
          <w:tcPr>
            <w:tcW w:w="1780" w:type="dxa"/>
            <w:tcBorders>
              <w:top w:val="single" w:sz="4" w:space="0" w:color="000000"/>
              <w:left w:val="single" w:sz="4" w:space="0" w:color="000000"/>
              <w:bottom w:val="single" w:sz="4" w:space="0" w:color="000000"/>
              <w:right w:val="single" w:sz="4" w:space="0" w:color="000000"/>
            </w:tcBorders>
            <w:vAlign w:val="center"/>
            <w:hideMark/>
          </w:tcPr>
          <w:p w:rsidR="006827F7" w:rsidRDefault="006827F7">
            <w:pPr>
              <w:jc w:val="center"/>
            </w:pPr>
            <w:r>
              <w:t>2,07</w:t>
            </w:r>
          </w:p>
        </w:tc>
      </w:tr>
      <w:tr w:rsidR="006827F7" w:rsidTr="006827F7">
        <w:trPr>
          <w:jc w:val="center"/>
        </w:trPr>
        <w:tc>
          <w:tcPr>
            <w:tcW w:w="3261" w:type="dxa"/>
            <w:tcBorders>
              <w:top w:val="single" w:sz="4" w:space="0" w:color="000000"/>
              <w:left w:val="single" w:sz="4" w:space="0" w:color="000000"/>
              <w:bottom w:val="single" w:sz="4" w:space="0" w:color="000000"/>
              <w:right w:val="single" w:sz="4" w:space="0" w:color="000000"/>
            </w:tcBorders>
            <w:hideMark/>
          </w:tcPr>
          <w:p w:rsidR="006827F7" w:rsidRDefault="006827F7">
            <w:r>
              <w:t>Finansējums krājuma komplektēšanai kopā</w:t>
            </w:r>
          </w:p>
        </w:tc>
        <w:tc>
          <w:tcPr>
            <w:tcW w:w="1701" w:type="dxa"/>
            <w:tcBorders>
              <w:top w:val="single" w:sz="4" w:space="0" w:color="000000"/>
              <w:left w:val="single" w:sz="4" w:space="0" w:color="000000"/>
              <w:bottom w:val="single" w:sz="4" w:space="0" w:color="000000"/>
              <w:right w:val="single" w:sz="4" w:space="0" w:color="000000"/>
            </w:tcBorders>
            <w:hideMark/>
          </w:tcPr>
          <w:p w:rsidR="006827F7" w:rsidRDefault="006827F7">
            <w:pPr>
              <w:spacing w:before="105" w:after="105" w:line="254" w:lineRule="auto"/>
              <w:jc w:val="center"/>
              <w:rPr>
                <w:rFonts w:ascii="ProximaNova" w:eastAsiaTheme="minorHAnsi" w:hAnsi="ProximaNova" w:cstheme="minorBidi"/>
                <w:color w:val="333333"/>
                <w:sz w:val="22"/>
                <w:szCs w:val="22"/>
              </w:rPr>
            </w:pPr>
            <w:r>
              <w:rPr>
                <w:rFonts w:ascii="ProximaNova" w:hAnsi="ProximaNova"/>
                <w:color w:val="333333"/>
              </w:rPr>
              <w:t>975</w:t>
            </w:r>
          </w:p>
        </w:tc>
        <w:tc>
          <w:tcPr>
            <w:tcW w:w="1780" w:type="dxa"/>
            <w:tcBorders>
              <w:top w:val="single" w:sz="4" w:space="0" w:color="000000"/>
              <w:left w:val="single" w:sz="4" w:space="0" w:color="000000"/>
              <w:bottom w:val="single" w:sz="4" w:space="0" w:color="000000"/>
              <w:right w:val="single" w:sz="4" w:space="0" w:color="000000"/>
            </w:tcBorders>
            <w:vAlign w:val="center"/>
            <w:hideMark/>
          </w:tcPr>
          <w:p w:rsidR="006827F7" w:rsidRDefault="006827F7">
            <w:pPr>
              <w:jc w:val="center"/>
            </w:pPr>
            <w:r>
              <w:t>1311</w:t>
            </w:r>
          </w:p>
        </w:tc>
        <w:tc>
          <w:tcPr>
            <w:tcW w:w="1780" w:type="dxa"/>
            <w:tcBorders>
              <w:top w:val="single" w:sz="4" w:space="0" w:color="000000"/>
              <w:left w:val="single" w:sz="4" w:space="0" w:color="000000"/>
              <w:bottom w:val="single" w:sz="4" w:space="0" w:color="000000"/>
              <w:right w:val="single" w:sz="4" w:space="0" w:color="000000"/>
            </w:tcBorders>
            <w:vAlign w:val="center"/>
            <w:hideMark/>
          </w:tcPr>
          <w:p w:rsidR="006827F7" w:rsidRDefault="006827F7">
            <w:pPr>
              <w:jc w:val="center"/>
            </w:pPr>
            <w:r>
              <w:t>1082</w:t>
            </w:r>
          </w:p>
        </w:tc>
      </w:tr>
    </w:tbl>
    <w:p w:rsidR="00A63D49" w:rsidRDefault="00A63D49" w:rsidP="00A63D49">
      <w:pPr>
        <w:spacing w:line="360" w:lineRule="auto"/>
        <w:ind w:left="1080"/>
        <w:jc w:val="center"/>
        <w:rPr>
          <w:b/>
        </w:rPr>
      </w:pPr>
    </w:p>
    <w:p w:rsidR="00A63D49" w:rsidRDefault="00B86A5B" w:rsidP="00B86A5B">
      <w:pPr>
        <w:spacing w:line="360" w:lineRule="auto"/>
        <w:rPr>
          <w:rStyle w:val="markedcontent"/>
        </w:rPr>
      </w:pPr>
      <w:r>
        <w:rPr>
          <w:rStyle w:val="markedcontent"/>
        </w:rPr>
        <w:t xml:space="preserve">             </w:t>
      </w:r>
      <w:r w:rsidR="00DF5EB2">
        <w:rPr>
          <w:rStyle w:val="markedcontent"/>
        </w:rPr>
        <w:t xml:space="preserve"> </w:t>
      </w:r>
      <w:r w:rsidRPr="00B86A5B">
        <w:rPr>
          <w:rStyle w:val="markedcontent"/>
        </w:rPr>
        <w:t xml:space="preserve">Krājuma inventarizācijas gads – </w:t>
      </w:r>
      <w:r>
        <w:rPr>
          <w:rStyle w:val="markedcontent"/>
        </w:rPr>
        <w:t>2022</w:t>
      </w:r>
      <w:r w:rsidRPr="00B86A5B">
        <w:rPr>
          <w:rStyle w:val="markedcontent"/>
        </w:rPr>
        <w:t>. gads.</w:t>
      </w:r>
    </w:p>
    <w:p w:rsidR="00B86A5B" w:rsidRPr="00B86A5B" w:rsidRDefault="00B86A5B" w:rsidP="00B86A5B">
      <w:pPr>
        <w:spacing w:line="360" w:lineRule="auto"/>
      </w:pPr>
      <w:r>
        <w:rPr>
          <w:rStyle w:val="markedcontent"/>
        </w:rPr>
        <w:t xml:space="preserve">              </w:t>
      </w:r>
      <w:r w:rsidRPr="00B86A5B">
        <w:rPr>
          <w:rStyle w:val="markedcontent"/>
        </w:rPr>
        <w:t>Krājuma dokumentu rezervēšanas un pasūtīšana iespējas-</w:t>
      </w:r>
      <w:r w:rsidRPr="00B86A5B">
        <w:br/>
      </w:r>
      <w:r w:rsidR="00DF5EB2">
        <w:rPr>
          <w:rStyle w:val="markedcontent"/>
        </w:rPr>
        <w:t xml:space="preserve">              </w:t>
      </w:r>
      <w:r w:rsidRPr="00B86A5B">
        <w:rPr>
          <w:rStyle w:val="markedcontent"/>
        </w:rPr>
        <w:t>lietotājiem ir iespēja dokumentus pasūtīt un rezervēt, sazinoties pa telefonu, e-pastu, izmantojot</w:t>
      </w:r>
      <w:r w:rsidRPr="00B86A5B">
        <w:br/>
      </w:r>
      <w:r>
        <w:rPr>
          <w:rStyle w:val="markedcontent"/>
        </w:rPr>
        <w:t xml:space="preserve">              </w:t>
      </w:r>
      <w:r w:rsidRPr="00B86A5B">
        <w:rPr>
          <w:rStyle w:val="markedcontent"/>
        </w:rPr>
        <w:t>SBA.</w:t>
      </w:r>
    </w:p>
    <w:p w:rsidR="00A63D49" w:rsidRDefault="00A63D49" w:rsidP="00D86FFF">
      <w:pPr>
        <w:spacing w:line="360" w:lineRule="auto"/>
        <w:ind w:left="720"/>
        <w:jc w:val="both"/>
      </w:pPr>
      <w:r>
        <w:rPr>
          <w:b/>
        </w:rPr>
        <w:t>Krājuma rādītāji:</w:t>
      </w:r>
    </w:p>
    <w:tbl>
      <w:tblPr>
        <w:tblW w:w="82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1701"/>
        <w:gridCol w:w="1701"/>
        <w:gridCol w:w="1701"/>
      </w:tblGrid>
      <w:tr w:rsidR="00C34382" w:rsidTr="00C34382">
        <w:trPr>
          <w:jc w:val="center"/>
        </w:trPr>
        <w:tc>
          <w:tcPr>
            <w:tcW w:w="3114" w:type="dxa"/>
          </w:tcPr>
          <w:p w:rsidR="00C34382" w:rsidRDefault="00C34382" w:rsidP="00C34382">
            <w:pPr>
              <w:rPr>
                <w:b/>
              </w:rPr>
            </w:pPr>
          </w:p>
        </w:tc>
        <w:tc>
          <w:tcPr>
            <w:tcW w:w="1701" w:type="dxa"/>
          </w:tcPr>
          <w:p w:rsidR="00C34382" w:rsidRDefault="00C34382" w:rsidP="00C34382">
            <w:pPr>
              <w:jc w:val="center"/>
              <w:rPr>
                <w:b/>
              </w:rPr>
            </w:pPr>
            <w:r>
              <w:rPr>
                <w:b/>
              </w:rPr>
              <w:t>2021</w:t>
            </w:r>
          </w:p>
        </w:tc>
        <w:tc>
          <w:tcPr>
            <w:tcW w:w="1701" w:type="dxa"/>
          </w:tcPr>
          <w:p w:rsidR="00C34382" w:rsidRDefault="00C34382" w:rsidP="00C34382">
            <w:pPr>
              <w:jc w:val="center"/>
              <w:rPr>
                <w:b/>
              </w:rPr>
            </w:pPr>
            <w:r>
              <w:rPr>
                <w:b/>
              </w:rPr>
              <w:t>2022</w:t>
            </w:r>
          </w:p>
        </w:tc>
        <w:tc>
          <w:tcPr>
            <w:tcW w:w="1701" w:type="dxa"/>
          </w:tcPr>
          <w:p w:rsidR="00C34382" w:rsidRDefault="00C34382" w:rsidP="00C34382">
            <w:pPr>
              <w:jc w:val="center"/>
              <w:rPr>
                <w:b/>
              </w:rPr>
            </w:pPr>
            <w:r>
              <w:rPr>
                <w:b/>
              </w:rPr>
              <w:t>2023</w:t>
            </w:r>
          </w:p>
        </w:tc>
      </w:tr>
      <w:tr w:rsidR="00C34382" w:rsidTr="00C34382">
        <w:trPr>
          <w:jc w:val="center"/>
        </w:trPr>
        <w:tc>
          <w:tcPr>
            <w:tcW w:w="3114" w:type="dxa"/>
          </w:tcPr>
          <w:p w:rsidR="00C34382" w:rsidRDefault="00C34382" w:rsidP="00C34382">
            <w:r>
              <w:t>Jaunieguvumi kopā</w:t>
            </w:r>
          </w:p>
        </w:tc>
        <w:tc>
          <w:tcPr>
            <w:tcW w:w="1701" w:type="dxa"/>
          </w:tcPr>
          <w:p w:rsidR="00C34382" w:rsidRPr="00014880" w:rsidRDefault="00C34382" w:rsidP="00C34382">
            <w:pPr>
              <w:spacing w:line="256" w:lineRule="auto"/>
              <w:jc w:val="center"/>
            </w:pPr>
            <w:r w:rsidRPr="00014880">
              <w:t>510</w:t>
            </w:r>
          </w:p>
        </w:tc>
        <w:tc>
          <w:tcPr>
            <w:tcW w:w="1701" w:type="dxa"/>
          </w:tcPr>
          <w:p w:rsidR="00C34382" w:rsidRDefault="00C34382" w:rsidP="00C34382">
            <w:pPr>
              <w:jc w:val="center"/>
            </w:pPr>
            <w:r>
              <w:t>443</w:t>
            </w:r>
          </w:p>
        </w:tc>
        <w:tc>
          <w:tcPr>
            <w:tcW w:w="1701" w:type="dxa"/>
          </w:tcPr>
          <w:p w:rsidR="00C34382" w:rsidRDefault="00C34382" w:rsidP="00C34382">
            <w:pPr>
              <w:jc w:val="center"/>
            </w:pPr>
            <w:r>
              <w:t>412</w:t>
            </w:r>
          </w:p>
        </w:tc>
      </w:tr>
      <w:tr w:rsidR="00C34382" w:rsidTr="00C34382">
        <w:trPr>
          <w:jc w:val="center"/>
        </w:trPr>
        <w:tc>
          <w:tcPr>
            <w:tcW w:w="3114" w:type="dxa"/>
          </w:tcPr>
          <w:p w:rsidR="00C34382" w:rsidRDefault="00C34382" w:rsidP="00C34382">
            <w:pPr>
              <w:rPr>
                <w:i/>
              </w:rPr>
            </w:pPr>
            <w:r>
              <w:rPr>
                <w:i/>
              </w:rPr>
              <w:t>t. sk. grāmatas</w:t>
            </w:r>
          </w:p>
        </w:tc>
        <w:tc>
          <w:tcPr>
            <w:tcW w:w="1701" w:type="dxa"/>
          </w:tcPr>
          <w:p w:rsidR="00C34382" w:rsidRPr="00014880" w:rsidRDefault="00C34382" w:rsidP="00C34382">
            <w:pPr>
              <w:spacing w:line="256" w:lineRule="auto"/>
              <w:jc w:val="center"/>
            </w:pPr>
            <w:r w:rsidRPr="00014880">
              <w:t>119</w:t>
            </w:r>
          </w:p>
        </w:tc>
        <w:tc>
          <w:tcPr>
            <w:tcW w:w="1701" w:type="dxa"/>
          </w:tcPr>
          <w:p w:rsidR="00C34382" w:rsidRDefault="00C34382" w:rsidP="00C34382">
            <w:pPr>
              <w:jc w:val="center"/>
            </w:pPr>
            <w:r>
              <w:t>128</w:t>
            </w:r>
          </w:p>
        </w:tc>
        <w:tc>
          <w:tcPr>
            <w:tcW w:w="1701" w:type="dxa"/>
          </w:tcPr>
          <w:p w:rsidR="00C34382" w:rsidRDefault="00C34382" w:rsidP="00C34382">
            <w:pPr>
              <w:jc w:val="center"/>
            </w:pPr>
            <w:r>
              <w:t>103</w:t>
            </w:r>
          </w:p>
        </w:tc>
      </w:tr>
      <w:tr w:rsidR="00C34382" w:rsidTr="00C34382">
        <w:trPr>
          <w:jc w:val="center"/>
        </w:trPr>
        <w:tc>
          <w:tcPr>
            <w:tcW w:w="3114" w:type="dxa"/>
          </w:tcPr>
          <w:p w:rsidR="00C34382" w:rsidRDefault="00C34382" w:rsidP="00C34382">
            <w:pPr>
              <w:rPr>
                <w:i/>
              </w:rPr>
            </w:pPr>
            <w:r>
              <w:rPr>
                <w:i/>
              </w:rPr>
              <w:t>t. sk. latviešu daiļliteratūra</w:t>
            </w:r>
          </w:p>
        </w:tc>
        <w:tc>
          <w:tcPr>
            <w:tcW w:w="1701" w:type="dxa"/>
          </w:tcPr>
          <w:p w:rsidR="00C34382" w:rsidRPr="00014880" w:rsidRDefault="00C34382" w:rsidP="00C34382">
            <w:pPr>
              <w:spacing w:line="256" w:lineRule="auto"/>
              <w:jc w:val="center"/>
            </w:pPr>
            <w:r w:rsidRPr="00014880">
              <w:t>96</w:t>
            </w:r>
          </w:p>
        </w:tc>
        <w:tc>
          <w:tcPr>
            <w:tcW w:w="1701" w:type="dxa"/>
          </w:tcPr>
          <w:p w:rsidR="00C34382" w:rsidRDefault="00C34382" w:rsidP="00C34382">
            <w:pPr>
              <w:jc w:val="center"/>
            </w:pPr>
            <w:r>
              <w:t>43</w:t>
            </w:r>
          </w:p>
        </w:tc>
        <w:tc>
          <w:tcPr>
            <w:tcW w:w="1701" w:type="dxa"/>
          </w:tcPr>
          <w:p w:rsidR="00C34382" w:rsidRDefault="00C34382" w:rsidP="00C34382">
            <w:pPr>
              <w:jc w:val="center"/>
            </w:pPr>
            <w:r>
              <w:t>43</w:t>
            </w:r>
          </w:p>
        </w:tc>
      </w:tr>
      <w:tr w:rsidR="00C34382" w:rsidTr="00C34382">
        <w:trPr>
          <w:jc w:val="center"/>
        </w:trPr>
        <w:tc>
          <w:tcPr>
            <w:tcW w:w="3114" w:type="dxa"/>
          </w:tcPr>
          <w:p w:rsidR="00C34382" w:rsidRDefault="00C34382" w:rsidP="00C34382">
            <w:pPr>
              <w:rPr>
                <w:i/>
              </w:rPr>
            </w:pPr>
            <w:r>
              <w:rPr>
                <w:i/>
              </w:rPr>
              <w:t>t. sk. bērniem</w:t>
            </w:r>
          </w:p>
        </w:tc>
        <w:tc>
          <w:tcPr>
            <w:tcW w:w="1701" w:type="dxa"/>
          </w:tcPr>
          <w:p w:rsidR="00C34382" w:rsidRPr="00014880" w:rsidRDefault="00C34382" w:rsidP="00C34382">
            <w:pPr>
              <w:spacing w:line="256" w:lineRule="auto"/>
              <w:jc w:val="center"/>
            </w:pPr>
            <w:r w:rsidRPr="00014880">
              <w:t>38</w:t>
            </w:r>
          </w:p>
        </w:tc>
        <w:tc>
          <w:tcPr>
            <w:tcW w:w="1701" w:type="dxa"/>
          </w:tcPr>
          <w:p w:rsidR="00C34382" w:rsidRDefault="00C34382" w:rsidP="00C34382">
            <w:pPr>
              <w:jc w:val="center"/>
            </w:pPr>
            <w:r>
              <w:t>34</w:t>
            </w:r>
          </w:p>
        </w:tc>
        <w:tc>
          <w:tcPr>
            <w:tcW w:w="1701" w:type="dxa"/>
          </w:tcPr>
          <w:p w:rsidR="00C34382" w:rsidRDefault="00C34382" w:rsidP="00C34382">
            <w:pPr>
              <w:jc w:val="center"/>
            </w:pPr>
            <w:r>
              <w:t>29</w:t>
            </w:r>
          </w:p>
        </w:tc>
      </w:tr>
      <w:tr w:rsidR="00C34382" w:rsidTr="00C34382">
        <w:trPr>
          <w:jc w:val="center"/>
        </w:trPr>
        <w:tc>
          <w:tcPr>
            <w:tcW w:w="3114" w:type="dxa"/>
          </w:tcPr>
          <w:p w:rsidR="00C34382" w:rsidRDefault="00C34382" w:rsidP="00C34382">
            <w:r>
              <w:t>Izslēgtie dokumenti</w:t>
            </w:r>
          </w:p>
        </w:tc>
        <w:tc>
          <w:tcPr>
            <w:tcW w:w="1701" w:type="dxa"/>
          </w:tcPr>
          <w:p w:rsidR="00C34382" w:rsidRPr="00014880" w:rsidRDefault="00C34382" w:rsidP="00C34382">
            <w:pPr>
              <w:spacing w:line="256" w:lineRule="auto"/>
              <w:jc w:val="center"/>
            </w:pPr>
            <w:r w:rsidRPr="00014880">
              <w:t>319</w:t>
            </w:r>
          </w:p>
        </w:tc>
        <w:tc>
          <w:tcPr>
            <w:tcW w:w="1701" w:type="dxa"/>
          </w:tcPr>
          <w:p w:rsidR="00C34382" w:rsidRDefault="00C34382" w:rsidP="00C34382">
            <w:pPr>
              <w:jc w:val="center"/>
            </w:pPr>
            <w:r>
              <w:t>521</w:t>
            </w:r>
          </w:p>
        </w:tc>
        <w:tc>
          <w:tcPr>
            <w:tcW w:w="1701" w:type="dxa"/>
          </w:tcPr>
          <w:p w:rsidR="00C34382" w:rsidRDefault="00C34382" w:rsidP="00C34382">
            <w:pPr>
              <w:jc w:val="center"/>
            </w:pPr>
            <w:r>
              <w:t>423</w:t>
            </w:r>
          </w:p>
        </w:tc>
      </w:tr>
      <w:tr w:rsidR="00C34382" w:rsidTr="00C34382">
        <w:trPr>
          <w:jc w:val="center"/>
        </w:trPr>
        <w:tc>
          <w:tcPr>
            <w:tcW w:w="3114" w:type="dxa"/>
          </w:tcPr>
          <w:p w:rsidR="00C34382" w:rsidRDefault="00C34382" w:rsidP="00C34382">
            <w:r>
              <w:lastRenderedPageBreak/>
              <w:t>Krājuma kopskaits</w:t>
            </w:r>
          </w:p>
        </w:tc>
        <w:tc>
          <w:tcPr>
            <w:tcW w:w="1701" w:type="dxa"/>
          </w:tcPr>
          <w:p w:rsidR="00C34382" w:rsidRPr="00014880" w:rsidRDefault="00C34382" w:rsidP="00C34382">
            <w:pPr>
              <w:spacing w:line="256" w:lineRule="auto"/>
              <w:jc w:val="center"/>
            </w:pPr>
            <w:r w:rsidRPr="00014880">
              <w:t>6562</w:t>
            </w:r>
          </w:p>
        </w:tc>
        <w:tc>
          <w:tcPr>
            <w:tcW w:w="1701" w:type="dxa"/>
          </w:tcPr>
          <w:p w:rsidR="00C34382" w:rsidRDefault="00C34382" w:rsidP="00C34382">
            <w:pPr>
              <w:tabs>
                <w:tab w:val="left" w:pos="512"/>
                <w:tab w:val="center" w:pos="742"/>
              </w:tabs>
              <w:jc w:val="center"/>
            </w:pPr>
            <w:r>
              <w:t>6483</w:t>
            </w:r>
          </w:p>
        </w:tc>
        <w:tc>
          <w:tcPr>
            <w:tcW w:w="1701" w:type="dxa"/>
          </w:tcPr>
          <w:p w:rsidR="00C34382" w:rsidRDefault="00C34382" w:rsidP="00C34382">
            <w:pPr>
              <w:tabs>
                <w:tab w:val="left" w:pos="512"/>
                <w:tab w:val="center" w:pos="742"/>
              </w:tabs>
              <w:jc w:val="center"/>
            </w:pPr>
            <w:r>
              <w:t>6473</w:t>
            </w:r>
          </w:p>
        </w:tc>
      </w:tr>
      <w:tr w:rsidR="00C34382" w:rsidTr="00C34382">
        <w:trPr>
          <w:jc w:val="center"/>
        </w:trPr>
        <w:tc>
          <w:tcPr>
            <w:tcW w:w="3114" w:type="dxa"/>
          </w:tcPr>
          <w:p w:rsidR="00C34382" w:rsidRDefault="00C34382" w:rsidP="00C34382">
            <w:r>
              <w:t>Grāmatu krājuma apgrozība</w:t>
            </w:r>
          </w:p>
        </w:tc>
        <w:tc>
          <w:tcPr>
            <w:tcW w:w="1701" w:type="dxa"/>
          </w:tcPr>
          <w:p w:rsidR="00C34382" w:rsidRPr="00014880" w:rsidRDefault="00C34382" w:rsidP="00C34382">
            <w:pPr>
              <w:spacing w:line="256" w:lineRule="auto"/>
              <w:jc w:val="center"/>
            </w:pPr>
            <w:r w:rsidRPr="00014880">
              <w:t>0,22</w:t>
            </w:r>
          </w:p>
        </w:tc>
        <w:tc>
          <w:tcPr>
            <w:tcW w:w="1701" w:type="dxa"/>
          </w:tcPr>
          <w:p w:rsidR="00C34382" w:rsidRDefault="00C34382" w:rsidP="00C34382">
            <w:pPr>
              <w:jc w:val="center"/>
            </w:pPr>
            <w:r>
              <w:t>0,20</w:t>
            </w:r>
          </w:p>
        </w:tc>
        <w:tc>
          <w:tcPr>
            <w:tcW w:w="1701" w:type="dxa"/>
          </w:tcPr>
          <w:p w:rsidR="00C34382" w:rsidRDefault="00C34382" w:rsidP="00C34382">
            <w:pPr>
              <w:jc w:val="center"/>
            </w:pPr>
            <w:r>
              <w:t>0,22</w:t>
            </w:r>
          </w:p>
        </w:tc>
      </w:tr>
      <w:tr w:rsidR="00C34382" w:rsidTr="00C34382">
        <w:trPr>
          <w:jc w:val="center"/>
        </w:trPr>
        <w:tc>
          <w:tcPr>
            <w:tcW w:w="3114" w:type="dxa"/>
          </w:tcPr>
          <w:p w:rsidR="00C34382" w:rsidRDefault="00C34382" w:rsidP="00C34382">
            <w:r>
              <w:t>Periodisko izdevumu apgrozība</w:t>
            </w:r>
          </w:p>
        </w:tc>
        <w:tc>
          <w:tcPr>
            <w:tcW w:w="1701" w:type="dxa"/>
          </w:tcPr>
          <w:p w:rsidR="00C34382" w:rsidRPr="00014880" w:rsidRDefault="00C34382" w:rsidP="00C34382">
            <w:pPr>
              <w:spacing w:line="256" w:lineRule="auto"/>
              <w:jc w:val="center"/>
            </w:pPr>
            <w:r w:rsidRPr="00014880">
              <w:t>0,76</w:t>
            </w:r>
          </w:p>
        </w:tc>
        <w:tc>
          <w:tcPr>
            <w:tcW w:w="1701" w:type="dxa"/>
          </w:tcPr>
          <w:p w:rsidR="00C34382" w:rsidRDefault="00C34382" w:rsidP="00C34382">
            <w:pPr>
              <w:jc w:val="center"/>
            </w:pPr>
            <w:r>
              <w:t>0,70</w:t>
            </w:r>
          </w:p>
        </w:tc>
        <w:tc>
          <w:tcPr>
            <w:tcW w:w="1701" w:type="dxa"/>
          </w:tcPr>
          <w:p w:rsidR="00C34382" w:rsidRDefault="00C34382" w:rsidP="00C34382">
            <w:pPr>
              <w:jc w:val="center"/>
            </w:pPr>
            <w:r>
              <w:t>0,74</w:t>
            </w:r>
          </w:p>
        </w:tc>
      </w:tr>
    </w:tbl>
    <w:p w:rsidR="002A12F6" w:rsidRDefault="002A12F6" w:rsidP="00C34382">
      <w:pPr>
        <w:spacing w:line="360" w:lineRule="auto"/>
        <w:jc w:val="center"/>
      </w:pPr>
    </w:p>
    <w:p w:rsidR="00A63D49" w:rsidRDefault="00A63D49" w:rsidP="00D86FFF">
      <w:pPr>
        <w:spacing w:line="360" w:lineRule="auto"/>
        <w:ind w:left="360"/>
        <w:jc w:val="both"/>
      </w:pPr>
      <w:r>
        <w:rPr>
          <w:b/>
        </w:rPr>
        <w:t xml:space="preserve">Situācijas raksturojums, rādītāju analīze, secinājumi: </w:t>
      </w:r>
    </w:p>
    <w:p w:rsidR="005678DE" w:rsidRDefault="00A63D49" w:rsidP="00C34382">
      <w:pPr>
        <w:pStyle w:val="Sarakstarindkopa"/>
        <w:spacing w:line="360" w:lineRule="auto"/>
        <w:ind w:firstLine="720"/>
        <w:jc w:val="both"/>
        <w:rPr>
          <w:rFonts w:eastAsia="Calibri"/>
        </w:rPr>
      </w:pPr>
      <w:r>
        <w:rPr>
          <w:rFonts w:eastAsia="Calibri"/>
        </w:rPr>
        <w:t>Atskaites periodā</w:t>
      </w:r>
      <w:r w:rsidR="005678DE">
        <w:rPr>
          <w:rFonts w:eastAsia="Calibri"/>
        </w:rPr>
        <w:t xml:space="preserve">, salīdzinājumā ar iepriekšējo gadu, īpašu izmaiņu nav. </w:t>
      </w:r>
      <w:r>
        <w:rPr>
          <w:rFonts w:eastAsia="Calibri"/>
        </w:rPr>
        <w:t>202</w:t>
      </w:r>
      <w:r w:rsidR="00C34382">
        <w:rPr>
          <w:rFonts w:eastAsia="Calibri"/>
        </w:rPr>
        <w:t>3</w:t>
      </w:r>
      <w:r>
        <w:rPr>
          <w:rFonts w:eastAsia="Calibri"/>
        </w:rPr>
        <w:t>.gadā bibliot</w:t>
      </w:r>
      <w:r w:rsidR="005678DE">
        <w:rPr>
          <w:rFonts w:eastAsia="Calibri"/>
        </w:rPr>
        <w:t>ēka</w:t>
      </w:r>
      <w:r>
        <w:rPr>
          <w:rFonts w:eastAsia="Calibri"/>
        </w:rPr>
        <w:t xml:space="preserve"> iegādājās </w:t>
      </w:r>
      <w:r w:rsidR="00C34382">
        <w:rPr>
          <w:rFonts w:eastAsia="Calibri"/>
        </w:rPr>
        <w:t>102</w:t>
      </w:r>
      <w:r w:rsidR="005678DE">
        <w:rPr>
          <w:rFonts w:eastAsia="Calibri"/>
        </w:rPr>
        <w:t xml:space="preserve"> grāmatas.</w:t>
      </w:r>
    </w:p>
    <w:p w:rsidR="00A63D49" w:rsidRDefault="00A63D49" w:rsidP="003740EE">
      <w:pPr>
        <w:spacing w:line="360" w:lineRule="auto"/>
        <w:jc w:val="both"/>
        <w:rPr>
          <w:rFonts w:eastAsia="Calibri"/>
        </w:rPr>
      </w:pPr>
      <w:r>
        <w:rPr>
          <w:rFonts w:eastAsia="Calibri"/>
        </w:rPr>
        <w:tab/>
      </w:r>
      <w:r>
        <w:rPr>
          <w:rFonts w:eastAsia="Calibri"/>
        </w:rPr>
        <w:tab/>
      </w:r>
      <w:r>
        <w:rPr>
          <w:rFonts w:eastAsia="Calibri"/>
        </w:rPr>
        <w:tab/>
      </w:r>
      <w:r w:rsidR="005678DE">
        <w:rPr>
          <w:rFonts w:eastAsia="Calibri"/>
        </w:rPr>
        <w:t xml:space="preserve">Literārajās </w:t>
      </w:r>
      <w:r>
        <w:rPr>
          <w:rFonts w:eastAsia="Calibri"/>
        </w:rPr>
        <w:t xml:space="preserve">izstādēs un tematiskajās izstādēs tika popularizēts bibliotēkas krājums. Tās </w:t>
      </w:r>
      <w:r w:rsidR="005678DE">
        <w:rPr>
          <w:rFonts w:eastAsia="Calibri"/>
        </w:rPr>
        <w:t xml:space="preserve">tika </w:t>
      </w:r>
      <w:r>
        <w:rPr>
          <w:rFonts w:eastAsia="Calibri"/>
        </w:rPr>
        <w:t xml:space="preserve">veltītas dzejnieku un rakstnieku jubilejām, kā arī varēja iepazīties ar dažādu nozaru grāmatām. Lasītājs, ienākot bibliotēkā, apskatīja izstādi un </w:t>
      </w:r>
      <w:r w:rsidR="005678DE">
        <w:rPr>
          <w:rFonts w:eastAsia="Calibri"/>
        </w:rPr>
        <w:t>izvēlējās sev tīkamu grāmatu</w:t>
      </w:r>
      <w:r>
        <w:rPr>
          <w:rFonts w:eastAsia="Calibri"/>
        </w:rPr>
        <w:t xml:space="preserve">. </w:t>
      </w:r>
    </w:p>
    <w:p w:rsidR="00A63D49" w:rsidRPr="0005426C" w:rsidRDefault="00A63D49" w:rsidP="003740EE">
      <w:pPr>
        <w:spacing w:line="360" w:lineRule="auto"/>
        <w:jc w:val="both"/>
        <w:rPr>
          <w:rFonts w:eastAsia="Calibri"/>
        </w:rPr>
      </w:pPr>
      <w:r>
        <w:rPr>
          <w:rFonts w:eastAsia="Calibri"/>
        </w:rPr>
        <w:t xml:space="preserve">Vispieprasītākā vienmēr bijusi daiļliteratūra un ļoti patīkami, ka pēdējos gados lietotāji biežāk izvēlas </w:t>
      </w:r>
      <w:r w:rsidR="005678DE">
        <w:rPr>
          <w:rFonts w:eastAsia="Calibri"/>
        </w:rPr>
        <w:t xml:space="preserve">tieši </w:t>
      </w:r>
      <w:r>
        <w:rPr>
          <w:rFonts w:eastAsia="Calibri"/>
        </w:rPr>
        <w:t>latviešu autoru darbus.</w:t>
      </w:r>
    </w:p>
    <w:p w:rsidR="00A63D49" w:rsidRDefault="00A63D49" w:rsidP="003740EE">
      <w:pPr>
        <w:spacing w:line="360" w:lineRule="auto"/>
        <w:jc w:val="both"/>
        <w:rPr>
          <w:b/>
        </w:rPr>
      </w:pPr>
      <w:r>
        <w:rPr>
          <w:b/>
        </w:rPr>
        <w:t>Datubāzes:</w:t>
      </w:r>
    </w:p>
    <w:p w:rsidR="00A63D49" w:rsidRDefault="00A63D49" w:rsidP="00F475B5">
      <w:pPr>
        <w:numPr>
          <w:ilvl w:val="0"/>
          <w:numId w:val="4"/>
        </w:numPr>
        <w:spacing w:line="360" w:lineRule="auto"/>
        <w:ind w:left="0" w:firstLine="0"/>
        <w:jc w:val="both"/>
      </w:pPr>
      <w:r>
        <w:rPr>
          <w:b/>
        </w:rPr>
        <w:t>Abonētās tiešsaistes datubāzes (t.sk. ar piekļuvi ārpus bibliotēkas telpām):</w:t>
      </w:r>
      <w:r>
        <w:t xml:space="preserve"> </w:t>
      </w:r>
    </w:p>
    <w:p w:rsidR="00A63D49" w:rsidRDefault="00A63D49" w:rsidP="003740EE">
      <w:pPr>
        <w:spacing w:line="360" w:lineRule="auto"/>
        <w:jc w:val="both"/>
      </w:pPr>
      <w:r>
        <w:rPr>
          <w:rFonts w:eastAsia="Calibri"/>
        </w:rPr>
        <w:t xml:space="preserve">Bibliotēkā ir pieejamas šādas datu bāzes: Letonika, Lursoft laikrakstu bibliotēka. </w:t>
      </w:r>
      <w:r>
        <w:t>Letonika un News pieejamas tikai bibliotēkas telpās.</w:t>
      </w:r>
    </w:p>
    <w:p w:rsidR="00A63D49" w:rsidRDefault="00A63D49" w:rsidP="00F475B5">
      <w:pPr>
        <w:numPr>
          <w:ilvl w:val="0"/>
          <w:numId w:val="4"/>
        </w:numPr>
        <w:spacing w:line="360" w:lineRule="auto"/>
        <w:jc w:val="both"/>
      </w:pPr>
      <w:r>
        <w:rPr>
          <w:b/>
        </w:rPr>
        <w:t>Pašu veidotās datubāzes:</w:t>
      </w:r>
      <w:r>
        <w:t xml:space="preserve"> nav</w:t>
      </w:r>
    </w:p>
    <w:p w:rsidR="00A63D49" w:rsidRDefault="00A63D49" w:rsidP="00F475B5">
      <w:pPr>
        <w:numPr>
          <w:ilvl w:val="0"/>
          <w:numId w:val="4"/>
        </w:numPr>
        <w:spacing w:line="360" w:lineRule="auto"/>
        <w:jc w:val="both"/>
      </w:pPr>
      <w:r>
        <w:rPr>
          <w:b/>
        </w:rPr>
        <w:t xml:space="preserve">Datubāzu izmantojuma rādītāji, secinājumi: </w:t>
      </w:r>
    </w:p>
    <w:p w:rsidR="00A63D49" w:rsidRDefault="00A63D49" w:rsidP="00A63D49">
      <w:pPr>
        <w:ind w:left="720"/>
        <w:jc w:val="center"/>
        <w:rPr>
          <w:b/>
          <w:i/>
        </w:rPr>
      </w:pPr>
      <w:r>
        <w:rPr>
          <w:b/>
          <w:i/>
        </w:rPr>
        <w:t>“Bibliotēkā pieejamo datubāzu izmantojums”</w:t>
      </w:r>
    </w:p>
    <w:p w:rsidR="002540E6" w:rsidRDefault="002540E6" w:rsidP="00A63D49">
      <w:pPr>
        <w:ind w:left="720"/>
        <w:jc w:val="center"/>
        <w:rPr>
          <w:b/>
          <w:i/>
        </w:rPr>
      </w:pPr>
    </w:p>
    <w:tbl>
      <w:tblPr>
        <w:tblW w:w="8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1843"/>
        <w:gridCol w:w="1701"/>
        <w:gridCol w:w="1638"/>
      </w:tblGrid>
      <w:tr w:rsidR="002540E6" w:rsidRPr="00FA121D" w:rsidTr="00B661F7">
        <w:trPr>
          <w:jc w:val="center"/>
        </w:trPr>
        <w:tc>
          <w:tcPr>
            <w:tcW w:w="3114" w:type="dxa"/>
          </w:tcPr>
          <w:p w:rsidR="002540E6" w:rsidRPr="00FA121D" w:rsidRDefault="002540E6" w:rsidP="00B661F7">
            <w:pPr>
              <w:spacing w:line="256" w:lineRule="auto"/>
              <w:rPr>
                <w:b/>
              </w:rPr>
            </w:pPr>
            <w:r w:rsidRPr="00FA121D">
              <w:rPr>
                <w:b/>
              </w:rPr>
              <w:t>Dabubāze</w:t>
            </w:r>
          </w:p>
        </w:tc>
        <w:tc>
          <w:tcPr>
            <w:tcW w:w="1843" w:type="dxa"/>
          </w:tcPr>
          <w:p w:rsidR="002540E6" w:rsidRPr="00FA121D" w:rsidRDefault="002540E6" w:rsidP="00B661F7">
            <w:pPr>
              <w:spacing w:line="256" w:lineRule="auto"/>
              <w:jc w:val="center"/>
              <w:rPr>
                <w:b/>
              </w:rPr>
            </w:pPr>
            <w:r>
              <w:rPr>
                <w:b/>
              </w:rPr>
              <w:t>2021</w:t>
            </w:r>
          </w:p>
        </w:tc>
        <w:tc>
          <w:tcPr>
            <w:tcW w:w="1701" w:type="dxa"/>
          </w:tcPr>
          <w:p w:rsidR="002540E6" w:rsidRPr="00FA121D" w:rsidRDefault="002540E6" w:rsidP="00B661F7">
            <w:pPr>
              <w:spacing w:line="256" w:lineRule="auto"/>
              <w:jc w:val="center"/>
              <w:rPr>
                <w:b/>
              </w:rPr>
            </w:pPr>
            <w:r>
              <w:rPr>
                <w:b/>
              </w:rPr>
              <w:t>2022</w:t>
            </w:r>
          </w:p>
        </w:tc>
        <w:tc>
          <w:tcPr>
            <w:tcW w:w="1638" w:type="dxa"/>
          </w:tcPr>
          <w:p w:rsidR="002540E6" w:rsidRPr="00FA121D" w:rsidRDefault="002540E6" w:rsidP="00B661F7">
            <w:pPr>
              <w:spacing w:line="256" w:lineRule="auto"/>
              <w:jc w:val="center"/>
              <w:rPr>
                <w:b/>
              </w:rPr>
            </w:pPr>
            <w:r>
              <w:rPr>
                <w:b/>
              </w:rPr>
              <w:t>2023</w:t>
            </w:r>
          </w:p>
        </w:tc>
      </w:tr>
      <w:tr w:rsidR="002540E6" w:rsidRPr="00FA121D" w:rsidTr="00B661F7">
        <w:trPr>
          <w:jc w:val="center"/>
        </w:trPr>
        <w:tc>
          <w:tcPr>
            <w:tcW w:w="3114" w:type="dxa"/>
          </w:tcPr>
          <w:p w:rsidR="002540E6" w:rsidRPr="00FA121D" w:rsidRDefault="002540E6" w:rsidP="00B661F7">
            <w:pPr>
              <w:spacing w:line="256" w:lineRule="auto"/>
            </w:pPr>
            <w:r w:rsidRPr="00FA121D">
              <w:t>Letonika</w:t>
            </w:r>
          </w:p>
        </w:tc>
        <w:tc>
          <w:tcPr>
            <w:tcW w:w="1843" w:type="dxa"/>
          </w:tcPr>
          <w:p w:rsidR="002540E6" w:rsidRPr="00FA121D" w:rsidRDefault="002540E6" w:rsidP="00B661F7">
            <w:pPr>
              <w:spacing w:line="256" w:lineRule="auto"/>
              <w:jc w:val="center"/>
            </w:pPr>
            <w:r>
              <w:t>118</w:t>
            </w:r>
          </w:p>
        </w:tc>
        <w:tc>
          <w:tcPr>
            <w:tcW w:w="1701" w:type="dxa"/>
          </w:tcPr>
          <w:p w:rsidR="002540E6" w:rsidRPr="00FA121D" w:rsidRDefault="002540E6" w:rsidP="00B661F7">
            <w:pPr>
              <w:spacing w:line="256" w:lineRule="auto"/>
              <w:jc w:val="center"/>
            </w:pPr>
            <w:r>
              <w:t>107</w:t>
            </w:r>
          </w:p>
        </w:tc>
        <w:tc>
          <w:tcPr>
            <w:tcW w:w="1638" w:type="dxa"/>
          </w:tcPr>
          <w:p w:rsidR="002540E6" w:rsidRPr="00FA121D" w:rsidRDefault="002540E6" w:rsidP="00B661F7">
            <w:pPr>
              <w:spacing w:line="256" w:lineRule="auto"/>
              <w:jc w:val="center"/>
            </w:pPr>
            <w:r>
              <w:t>82</w:t>
            </w:r>
          </w:p>
        </w:tc>
      </w:tr>
      <w:tr w:rsidR="002540E6" w:rsidRPr="00FA121D" w:rsidTr="00B661F7">
        <w:trPr>
          <w:jc w:val="center"/>
        </w:trPr>
        <w:tc>
          <w:tcPr>
            <w:tcW w:w="3114" w:type="dxa"/>
          </w:tcPr>
          <w:p w:rsidR="002540E6" w:rsidRPr="00FA121D" w:rsidRDefault="002540E6" w:rsidP="00B661F7">
            <w:pPr>
              <w:spacing w:line="256" w:lineRule="auto"/>
            </w:pPr>
            <w:r w:rsidRPr="00FA121D">
              <w:t>News</w:t>
            </w:r>
          </w:p>
        </w:tc>
        <w:tc>
          <w:tcPr>
            <w:tcW w:w="1843" w:type="dxa"/>
          </w:tcPr>
          <w:p w:rsidR="002540E6" w:rsidRPr="00FA121D" w:rsidRDefault="002540E6" w:rsidP="00B661F7">
            <w:pPr>
              <w:spacing w:line="256" w:lineRule="auto"/>
              <w:jc w:val="center"/>
            </w:pPr>
            <w:r w:rsidRPr="00FA121D">
              <w:t>-</w:t>
            </w:r>
          </w:p>
        </w:tc>
        <w:tc>
          <w:tcPr>
            <w:tcW w:w="1701" w:type="dxa"/>
          </w:tcPr>
          <w:p w:rsidR="002540E6" w:rsidRPr="00FA121D" w:rsidRDefault="002540E6" w:rsidP="00B661F7">
            <w:pPr>
              <w:spacing w:line="256" w:lineRule="auto"/>
              <w:jc w:val="center"/>
            </w:pPr>
            <w:r w:rsidRPr="00FA121D">
              <w:t>-</w:t>
            </w:r>
          </w:p>
        </w:tc>
        <w:tc>
          <w:tcPr>
            <w:tcW w:w="1638" w:type="dxa"/>
          </w:tcPr>
          <w:p w:rsidR="002540E6" w:rsidRPr="00FA121D" w:rsidRDefault="002540E6" w:rsidP="00B661F7">
            <w:pPr>
              <w:spacing w:line="256" w:lineRule="auto"/>
              <w:jc w:val="center"/>
            </w:pPr>
            <w:r w:rsidRPr="00FA121D">
              <w:t>-</w:t>
            </w:r>
          </w:p>
        </w:tc>
      </w:tr>
    </w:tbl>
    <w:p w:rsidR="00A63D49" w:rsidRDefault="00A63D49" w:rsidP="002540E6">
      <w:pPr>
        <w:spacing w:line="360" w:lineRule="auto"/>
        <w:ind w:left="360"/>
        <w:jc w:val="center"/>
        <w:rPr>
          <w:b/>
        </w:rPr>
      </w:pPr>
    </w:p>
    <w:p w:rsidR="002540E6" w:rsidRDefault="002540E6" w:rsidP="00D86FFF">
      <w:pPr>
        <w:spacing w:line="360" w:lineRule="auto"/>
        <w:ind w:left="720"/>
        <w:jc w:val="both"/>
        <w:rPr>
          <w:b/>
        </w:rPr>
      </w:pPr>
    </w:p>
    <w:p w:rsidR="002540E6" w:rsidRDefault="002540E6" w:rsidP="00D86FFF">
      <w:pPr>
        <w:spacing w:line="360" w:lineRule="auto"/>
        <w:ind w:left="720"/>
        <w:jc w:val="both"/>
        <w:rPr>
          <w:b/>
        </w:rPr>
      </w:pPr>
    </w:p>
    <w:p w:rsidR="00A63D49" w:rsidRPr="00863963" w:rsidRDefault="00A63D49" w:rsidP="00D86FFF">
      <w:pPr>
        <w:spacing w:line="360" w:lineRule="auto"/>
        <w:ind w:left="720"/>
        <w:jc w:val="both"/>
      </w:pPr>
      <w:r>
        <w:rPr>
          <w:b/>
        </w:rPr>
        <w:t xml:space="preserve">Krājuma un datubāzu popularizēšana: </w:t>
      </w:r>
    </w:p>
    <w:p w:rsidR="00A63D49" w:rsidRDefault="00C47351" w:rsidP="003740EE">
      <w:pPr>
        <w:spacing w:line="360" w:lineRule="auto"/>
        <w:jc w:val="both"/>
      </w:pPr>
      <w:r>
        <w:t xml:space="preserve">              </w:t>
      </w:r>
      <w:r w:rsidR="00A63D49">
        <w:t>Regulāri tiek veidotas literārās un tematiskās izstādes</w:t>
      </w:r>
      <w:r w:rsidR="008377DF">
        <w:t>,</w:t>
      </w:r>
      <w:r w:rsidR="00A63D49">
        <w:t xml:space="preserve"> un jauno grāmatu apskats. Lietotāji tika individuāli konsultēti par bibliotēkas krājuma un kataloga izmantošanu, kā arī bibliotēkā tika sniegtas konsultācijas, kas nepieciešamas, lai lietotājs prastu meklēt sev vajadzīgo interneta portālos un elektroniskajos katalogos, informatīvajās lapās, bukletos, novada un Žīguru bibliotēkas mājas lapās. </w:t>
      </w:r>
    </w:p>
    <w:p w:rsidR="00A63D49" w:rsidRDefault="00A63D49" w:rsidP="00D86FFF">
      <w:pPr>
        <w:spacing w:line="360" w:lineRule="auto"/>
        <w:ind w:left="720"/>
        <w:jc w:val="both"/>
      </w:pPr>
      <w:r w:rsidRPr="00E82906">
        <w:rPr>
          <w:b/>
        </w:rPr>
        <w:t>Darbs ar parādniekiem:</w:t>
      </w:r>
      <w:r>
        <w:t xml:space="preserve"> </w:t>
      </w:r>
    </w:p>
    <w:p w:rsidR="00A63D49" w:rsidRDefault="00A63D49" w:rsidP="003740EE">
      <w:pPr>
        <w:spacing w:line="360" w:lineRule="auto"/>
        <w:jc w:val="both"/>
      </w:pPr>
      <w:r>
        <w:t xml:space="preserve">Darbs ar parādniekiem notiek individuāli, kā arī uz informācijas dēļa tiek uzlikts atgādinājumi, neminot konkrētus lasītājus, par to, ka jāatgriež grāmatas bibliotēkā.  </w:t>
      </w:r>
    </w:p>
    <w:p w:rsidR="00A63D49" w:rsidRPr="00863963" w:rsidRDefault="00A63D49" w:rsidP="00D86FFF">
      <w:pPr>
        <w:spacing w:line="360" w:lineRule="auto"/>
        <w:ind w:left="720"/>
        <w:jc w:val="both"/>
      </w:pPr>
      <w:r w:rsidRPr="00E82906">
        <w:rPr>
          <w:b/>
        </w:rPr>
        <w:t>Ar bibliotēkas krājumu saistītās problēmas un to risinājumi, vajadzības:</w:t>
      </w:r>
    </w:p>
    <w:p w:rsidR="00A63D49" w:rsidRDefault="00A63D49" w:rsidP="003740EE">
      <w:pPr>
        <w:spacing w:line="360" w:lineRule="auto"/>
        <w:jc w:val="both"/>
      </w:pPr>
      <w:r>
        <w:t xml:space="preserve"> Būtisku problēmu nav.</w:t>
      </w:r>
    </w:p>
    <w:p w:rsidR="00A63D49" w:rsidRDefault="00A63D49" w:rsidP="00A63D49">
      <w:pPr>
        <w:spacing w:line="360" w:lineRule="auto"/>
        <w:jc w:val="both"/>
      </w:pPr>
    </w:p>
    <w:p w:rsidR="00A63D49" w:rsidRDefault="00A63D49" w:rsidP="00A63D49">
      <w:pPr>
        <w:spacing w:line="360" w:lineRule="auto"/>
        <w:jc w:val="both"/>
      </w:pPr>
    </w:p>
    <w:p w:rsidR="00A63D49" w:rsidRPr="00D0050F" w:rsidRDefault="00A63D49" w:rsidP="00D0050F">
      <w:pPr>
        <w:pStyle w:val="Sarakstarindkopa"/>
        <w:numPr>
          <w:ilvl w:val="0"/>
          <w:numId w:val="1"/>
        </w:numPr>
        <w:spacing w:line="360" w:lineRule="auto"/>
        <w:jc w:val="center"/>
        <w:rPr>
          <w:b/>
          <w:sz w:val="28"/>
          <w:szCs w:val="28"/>
        </w:rPr>
      </w:pPr>
      <w:r w:rsidRPr="00D0050F">
        <w:rPr>
          <w:b/>
          <w:sz w:val="28"/>
          <w:szCs w:val="28"/>
        </w:rPr>
        <w:t>DARBS AR BĒRNIEM UN JAUNIEŠIEM.</w:t>
      </w:r>
    </w:p>
    <w:p w:rsidR="00A63D49" w:rsidRDefault="00A63D49" w:rsidP="00A63D49">
      <w:pPr>
        <w:spacing w:line="360" w:lineRule="auto"/>
        <w:ind w:left="284"/>
        <w:jc w:val="both"/>
        <w:rPr>
          <w:b/>
          <w:sz w:val="28"/>
          <w:szCs w:val="28"/>
        </w:rPr>
      </w:pPr>
    </w:p>
    <w:p w:rsidR="00A63D49" w:rsidRDefault="00D86FFF" w:rsidP="003740EE">
      <w:pPr>
        <w:pStyle w:val="Paraststmeklis"/>
        <w:spacing w:before="0" w:beforeAutospacing="0" w:after="0" w:afterAutospacing="0" w:line="360" w:lineRule="auto"/>
        <w:jc w:val="both"/>
        <w:rPr>
          <w:b/>
        </w:rPr>
      </w:pPr>
      <w:r>
        <w:rPr>
          <w:b/>
        </w:rPr>
        <w:t xml:space="preserve">                </w:t>
      </w:r>
      <w:r w:rsidR="00A63D49">
        <w:rPr>
          <w:b/>
        </w:rPr>
        <w:t xml:space="preserve">Darba ar bērniem un jauniešiem raksturojums un vispārīgie rādītāji </w:t>
      </w:r>
    </w:p>
    <w:p w:rsidR="00A63D49" w:rsidRDefault="00A63D49" w:rsidP="003740EE">
      <w:pPr>
        <w:pStyle w:val="Paraststmeklis"/>
        <w:spacing w:before="0" w:beforeAutospacing="0" w:after="0" w:afterAutospacing="0" w:line="360" w:lineRule="auto"/>
        <w:jc w:val="both"/>
      </w:pPr>
      <w:r>
        <w:rPr>
          <w:b/>
        </w:rPr>
        <w:t xml:space="preserve">                     </w:t>
      </w:r>
      <w:r>
        <w:rPr>
          <w:color w:val="000000" w:themeColor="text1"/>
        </w:rPr>
        <w:t xml:space="preserve">Atskaites periodā darbs ar bērniem un jauniešiem veikts iespēju robežās. </w:t>
      </w:r>
      <w:r>
        <w:t xml:space="preserve"> Tika plānoti pasākumi, kuros bērniem un jauniešiem </w:t>
      </w:r>
      <w:r w:rsidR="009A4BE0">
        <w:t>iepazinās</w:t>
      </w:r>
      <w:r>
        <w:t xml:space="preserve"> ar aizraujošo un interesan</w:t>
      </w:r>
      <w:r w:rsidR="00965FBE">
        <w:t>to grāmatu pasauli.</w:t>
      </w:r>
      <w:r>
        <w:t xml:space="preserve"> </w:t>
      </w:r>
      <w:r>
        <w:rPr>
          <w:color w:val="000000" w:themeColor="text1"/>
        </w:rPr>
        <w:t xml:space="preserve">Bibliotēka piedalījās lasīšanas veicināšanas programmā “Bērnu, jauniešu un vecāku žūrija”. Lasīšanas veicināšanas programmā visās attiecīgā vecuma grupās piedalījās </w:t>
      </w:r>
      <w:r w:rsidR="00965FBE">
        <w:rPr>
          <w:color w:val="000000" w:themeColor="text1"/>
        </w:rPr>
        <w:t>1</w:t>
      </w:r>
      <w:r w:rsidR="00F17E9C">
        <w:rPr>
          <w:color w:val="000000" w:themeColor="text1"/>
        </w:rPr>
        <w:t>6</w:t>
      </w:r>
      <w:r w:rsidR="000B33ED">
        <w:rPr>
          <w:color w:val="000000" w:themeColor="text1"/>
        </w:rPr>
        <w:t xml:space="preserve"> bērns</w:t>
      </w:r>
      <w:r>
        <w:rPr>
          <w:color w:val="000000" w:themeColor="text1"/>
        </w:rPr>
        <w:t xml:space="preserve"> un jaunieši, kā arī </w:t>
      </w:r>
      <w:r w:rsidR="00F17E9C">
        <w:rPr>
          <w:color w:val="000000" w:themeColor="text1"/>
        </w:rPr>
        <w:t>4</w:t>
      </w:r>
      <w:r>
        <w:rPr>
          <w:color w:val="000000" w:themeColor="text1"/>
        </w:rPr>
        <w:t xml:space="preserve"> vecāki.</w:t>
      </w:r>
      <w:r w:rsidRPr="0019546F">
        <w:t xml:space="preserve"> </w:t>
      </w:r>
      <w:r>
        <w:t>Piedaloties šajā projektā, ieguvēji ir paši projekta dalībnieki, jo, aizpildot anketas, skolēni mācās novērtēt izlasīto grāmatu un šo novērtējumu izsaka atbildīgi.</w:t>
      </w:r>
    </w:p>
    <w:p w:rsidR="00A63D49" w:rsidRDefault="00A63D49" w:rsidP="003740EE">
      <w:pPr>
        <w:pStyle w:val="Paraststmeklis"/>
        <w:spacing w:before="0" w:beforeAutospacing="0" w:after="0" w:afterAutospacing="0" w:line="360" w:lineRule="auto"/>
        <w:jc w:val="both"/>
      </w:pPr>
      <w:r>
        <w:t xml:space="preserve">Sadarbojoties ar </w:t>
      </w:r>
      <w:r w:rsidR="00D516F9">
        <w:t>Viduču pamatskolas ( izglītības</w:t>
      </w:r>
      <w:r w:rsidR="002D344C">
        <w:t xml:space="preserve"> iegūšanas vieta – Žīguri) </w:t>
      </w:r>
      <w:r>
        <w:t xml:space="preserve"> skolēniem un skolotājiem, notika dzejas dienu aktivitāte</w:t>
      </w:r>
      <w:r w:rsidR="00467DAC">
        <w:t>s, Mārtiņdienas pasākums. Bieži ciemiņi bija arī bērni no  grupiņas “Rūķīši”.</w:t>
      </w:r>
    </w:p>
    <w:p w:rsidR="00A63D49" w:rsidRDefault="00D86FFF" w:rsidP="00D86FFF">
      <w:pPr>
        <w:spacing w:line="360" w:lineRule="auto"/>
        <w:ind w:left="360"/>
        <w:jc w:val="both"/>
      </w:pPr>
      <w:r>
        <w:rPr>
          <w:b/>
        </w:rPr>
        <w:t xml:space="preserve">        </w:t>
      </w:r>
      <w:r w:rsidR="00A63D49" w:rsidRPr="00A544AD">
        <w:rPr>
          <w:b/>
        </w:rPr>
        <w:t>Metodiskā un konsultatīvā darba organizācija attiecībā darba ar bērniem un jauniešiem:</w:t>
      </w:r>
      <w:r w:rsidR="00A63D49">
        <w:t xml:space="preserve"> </w:t>
      </w:r>
    </w:p>
    <w:p w:rsidR="00A63D49" w:rsidRDefault="00A63D49" w:rsidP="003740EE">
      <w:pPr>
        <w:spacing w:line="360" w:lineRule="auto"/>
        <w:jc w:val="both"/>
      </w:pPr>
      <w:r>
        <w:t>Bērni un jaunieši regulāri tika informēti par aktivitātēm, jaunumiem Žīguru biblio</w:t>
      </w:r>
      <w:r w:rsidR="0001280B">
        <w:t xml:space="preserve">tēkā. Informācija bija pieejama </w:t>
      </w:r>
      <w:r>
        <w:t>gan skolā, gan bibliotēkā.</w:t>
      </w:r>
      <w:r w:rsidR="0001280B">
        <w:t xml:space="preserve"> Apmeklējot skolu, piedāvāju </w:t>
      </w:r>
      <w:r w:rsidR="000B33ED">
        <w:t>lasīt līdzpaņemtās grāmatas, tas nostrādāja.</w:t>
      </w:r>
    </w:p>
    <w:p w:rsidR="00A63D49" w:rsidRPr="003C2EA0" w:rsidRDefault="00D86FFF" w:rsidP="00D86FFF">
      <w:pPr>
        <w:spacing w:line="360" w:lineRule="auto"/>
        <w:ind w:left="360"/>
        <w:jc w:val="both"/>
      </w:pPr>
      <w:r>
        <w:rPr>
          <w:b/>
        </w:rPr>
        <w:t xml:space="preserve">       </w:t>
      </w:r>
      <w:r w:rsidR="00A63D49" w:rsidRPr="00A544AD">
        <w:rPr>
          <w:b/>
        </w:rPr>
        <w:t xml:space="preserve">Bibliotēku krājuma veidošana un papildināšana, jaunieguvumu proporcionalitāte, salīdzinot iegādāto pieaugušo un bērnu un jauniešu literatūru un lasītāju sastāvu: </w:t>
      </w:r>
    </w:p>
    <w:p w:rsidR="006F3FF2" w:rsidRDefault="00C47351" w:rsidP="003740EE">
      <w:pPr>
        <w:spacing w:line="360" w:lineRule="auto"/>
        <w:jc w:val="both"/>
        <w:rPr>
          <w:color w:val="000000" w:themeColor="text1"/>
        </w:rPr>
      </w:pPr>
      <w:r>
        <w:rPr>
          <w:color w:val="000000"/>
        </w:rPr>
        <w:t xml:space="preserve">           </w:t>
      </w:r>
      <w:r w:rsidR="00A63D49">
        <w:rPr>
          <w:color w:val="000000"/>
        </w:rPr>
        <w:t xml:space="preserve">Uzklausot un analizējot lasītāju vēlmes, tika noskaidrots, kādas grāmatas patīk. </w:t>
      </w:r>
      <w:r w:rsidR="00A63D49">
        <w:t xml:space="preserve">Pārsvarā jaunākas grāmatas bibliotēka saņem no apgāda “Zvaigzne ABC” un SIA “Virja”.  </w:t>
      </w:r>
      <w:r w:rsidR="00467DAC">
        <w:t xml:space="preserve">Prieks, ka arī šajā gadā krājumu </w:t>
      </w:r>
      <w:r w:rsidR="006F3FF2">
        <w:t xml:space="preserve">lasīšanas veicināšanas programmas </w:t>
      </w:r>
      <w:r w:rsidR="006F3FF2">
        <w:rPr>
          <w:color w:val="000000" w:themeColor="text1"/>
        </w:rPr>
        <w:t xml:space="preserve">“Bērnu, jauniešu un vecāku žūrija” ietvaros papildināja visa grāmatu kolekcija. </w:t>
      </w:r>
    </w:p>
    <w:p w:rsidR="00A63D49" w:rsidRDefault="00D86FFF" w:rsidP="003740EE">
      <w:pPr>
        <w:spacing w:line="360" w:lineRule="auto"/>
        <w:jc w:val="both"/>
      </w:pPr>
      <w:r>
        <w:rPr>
          <w:b/>
        </w:rPr>
        <w:t xml:space="preserve">             </w:t>
      </w:r>
      <w:r w:rsidR="00A63D49" w:rsidRPr="003C2EA0">
        <w:rPr>
          <w:b/>
        </w:rPr>
        <w:t>Uzziņu darbs, pakalpojumi, prasmju un iemaņu attīstīšana, pasākumi dažādām vecuma grupām:</w:t>
      </w:r>
      <w:r w:rsidR="00A63D49">
        <w:t xml:space="preserve"> </w:t>
      </w:r>
    </w:p>
    <w:p w:rsidR="00A63D49" w:rsidRPr="003C2EA0" w:rsidRDefault="00A63D49" w:rsidP="003740EE">
      <w:pPr>
        <w:spacing w:line="360" w:lineRule="auto"/>
        <w:jc w:val="both"/>
        <w:rPr>
          <w:color w:val="000000" w:themeColor="text1"/>
        </w:rPr>
      </w:pPr>
      <w:r w:rsidRPr="003C2EA0">
        <w:rPr>
          <w:color w:val="000000" w:themeColor="text1"/>
        </w:rPr>
        <w:t xml:space="preserve">Individuāli skolēni tika iepazīstināti ar bibliotēkas darba specifiku, bibliotēkas izkārtojumu un informācijas apguves prasmēm. </w:t>
      </w:r>
    </w:p>
    <w:p w:rsidR="00A63D49" w:rsidRDefault="00A63D49" w:rsidP="003740EE">
      <w:pPr>
        <w:pStyle w:val="Sarakstarindkopa"/>
        <w:spacing w:line="360" w:lineRule="auto"/>
        <w:ind w:left="0"/>
        <w:jc w:val="both"/>
      </w:pPr>
      <w:r>
        <w:rPr>
          <w:color w:val="000000" w:themeColor="text1"/>
        </w:rPr>
        <w:tab/>
        <w:t>Izmantojot bibliotēkas krājumu un informācijas tehnoloģijas, skolēniem dota iespēja pilnveidot darbu pie projektu izstrādes un gūt jaunas zināšanas</w:t>
      </w:r>
      <w:r>
        <w:t xml:space="preserve"> par skolā uzdotiem jautājumiem - par rakstniekiem, novadniekiem, atsevišķām valstīm, mācību iestādēm, meklējot atbildes dažādiem konkursiem un projektiem. </w:t>
      </w:r>
    </w:p>
    <w:p w:rsidR="00A63D49" w:rsidRDefault="00D86FFF" w:rsidP="003740EE">
      <w:pPr>
        <w:pStyle w:val="Sarakstarindkopa"/>
        <w:spacing w:line="360" w:lineRule="auto"/>
        <w:ind w:left="0"/>
        <w:jc w:val="both"/>
        <w:rPr>
          <w:b/>
        </w:rPr>
      </w:pPr>
      <w:r>
        <w:rPr>
          <w:b/>
        </w:rPr>
        <w:t xml:space="preserve">         </w:t>
      </w:r>
      <w:r w:rsidR="00A63D49">
        <w:rPr>
          <w:b/>
        </w:rPr>
        <w:t xml:space="preserve">Bibliotēkas sadarbības tīkls bērnu un jauniešu apkalpošanā, nozīmīgākie partneri, sadarbības vērtējums: </w:t>
      </w:r>
    </w:p>
    <w:p w:rsidR="00A63D49" w:rsidRDefault="00A63D49" w:rsidP="003740EE">
      <w:pPr>
        <w:pStyle w:val="Sarakstarindkopa"/>
        <w:spacing w:line="360" w:lineRule="auto"/>
        <w:ind w:left="0"/>
        <w:jc w:val="both"/>
      </w:pPr>
      <w:r w:rsidRPr="004F05AF">
        <w:t>Par</w:t>
      </w:r>
      <w:r>
        <w:rPr>
          <w:b/>
        </w:rPr>
        <w:t xml:space="preserve"> </w:t>
      </w:r>
      <w:r>
        <w:t xml:space="preserve">pasākumu vietu tiek izvēlēta gan bibliotēka, gan </w:t>
      </w:r>
      <w:r w:rsidR="006F3FF2">
        <w:t xml:space="preserve">tuvējā </w:t>
      </w:r>
      <w:r>
        <w:t xml:space="preserve">pamatskola, arī  bērnudārza telpas. Bibliotēkai ir laba sadarbība ar </w:t>
      </w:r>
      <w:r w:rsidR="006F3FF2">
        <w:t xml:space="preserve">Viduču pamatskolu ( izglītības iegūšanas vieta – Žīguri) </w:t>
      </w:r>
      <w:r>
        <w:t>. Skolotāji ir atsaucīgi. Bērnudārza audzinātājas vienmēr cenšas atrast un veltīt laiku, lai kopīgi rosinātu gan vecākus, gan bērnus lasīt grāmatas,  daudz izmanto materiāl</w:t>
      </w:r>
      <w:r w:rsidR="006F3FF2">
        <w:t>a, lai pilnveidotu  savas nodarbība</w:t>
      </w:r>
      <w:r>
        <w:t>s.</w:t>
      </w:r>
    </w:p>
    <w:p w:rsidR="00A63D49" w:rsidRDefault="00D86FFF" w:rsidP="00D86FFF">
      <w:pPr>
        <w:spacing w:line="360" w:lineRule="auto"/>
      </w:pPr>
      <w:r>
        <w:rPr>
          <w:b/>
        </w:rPr>
        <w:t xml:space="preserve">           </w:t>
      </w:r>
      <w:r w:rsidR="00A63D49">
        <w:rPr>
          <w:b/>
        </w:rPr>
        <w:t>Problēmas bibliotēku darbā ar bērniem un jauniešiem, to iespējamie risināšanas ceļi:</w:t>
      </w:r>
      <w:r w:rsidR="00A63D49">
        <w:t xml:space="preserve"> </w:t>
      </w:r>
    </w:p>
    <w:p w:rsidR="00A63D49" w:rsidRDefault="0001280B" w:rsidP="003740EE">
      <w:pPr>
        <w:spacing w:line="360" w:lineRule="auto"/>
      </w:pPr>
      <w:r>
        <w:lastRenderedPageBreak/>
        <w:t>Protams, vienmēr jau gribas, lai bērni aktīvāk iesaistītos grāmatu lasīšanā, bet diemžēl ne viss ir bibliotekāra rokās</w:t>
      </w:r>
      <w:r w:rsidR="004F5A8C">
        <w:t>. Var minēt tikai dažus</w:t>
      </w:r>
      <w:r>
        <w:t xml:space="preserve"> iemesl</w:t>
      </w:r>
      <w:r w:rsidR="004F5A8C">
        <w:t>us</w:t>
      </w:r>
      <w:r w:rsidR="00A63D49">
        <w:t xml:space="preserve">, </w:t>
      </w:r>
      <w:r>
        <w:t>kas ietekmē</w:t>
      </w:r>
      <w:r w:rsidR="004F5A8C">
        <w:t xml:space="preserve"> bērnu iespējas apmeklēt Žīguru bibliotēku</w:t>
      </w:r>
      <w:r>
        <w:t xml:space="preserve"> </w:t>
      </w:r>
      <w:r w:rsidR="00A63D49">
        <w:t>:</w:t>
      </w:r>
    </w:p>
    <w:p w:rsidR="00A63D49" w:rsidRDefault="00A63D49" w:rsidP="00F475B5">
      <w:pPr>
        <w:numPr>
          <w:ilvl w:val="0"/>
          <w:numId w:val="5"/>
        </w:numPr>
        <w:spacing w:line="360" w:lineRule="auto"/>
        <w:ind w:left="0" w:firstLine="0"/>
      </w:pPr>
      <w:r>
        <w:t>Aizbraukšana ar vecākiem uz pastāvīgu dzīves vietu ārzemēs vai citur;</w:t>
      </w:r>
    </w:p>
    <w:p w:rsidR="00A63D49" w:rsidRDefault="00A63D49" w:rsidP="00F475B5">
      <w:pPr>
        <w:numPr>
          <w:ilvl w:val="0"/>
          <w:numId w:val="5"/>
        </w:numPr>
        <w:spacing w:line="360" w:lineRule="auto"/>
        <w:ind w:left="0" w:firstLine="0"/>
      </w:pPr>
      <w:r>
        <w:t xml:space="preserve">Jaunas tehnoloģijas iespējas. Bērniem vairs negribas lasīt. Diemžēl daudziem mobilais telefons ar interneta pieslēgumu ir aizstājis grāmatu. Daudzas interneta vietnes piedāvā bezmaksas vajadzīgo lejupielādi. Tādējādi lielāko daļu no bērna brīvā laika aizņem internets un sociālie tīkli. </w:t>
      </w:r>
    </w:p>
    <w:p w:rsidR="00A63D49" w:rsidRDefault="00A63D49" w:rsidP="00F475B5">
      <w:pPr>
        <w:numPr>
          <w:ilvl w:val="0"/>
          <w:numId w:val="5"/>
        </w:numPr>
        <w:tabs>
          <w:tab w:val="clear" w:pos="360"/>
          <w:tab w:val="num" w:pos="0"/>
        </w:tabs>
        <w:spacing w:line="360" w:lineRule="auto"/>
        <w:ind w:left="0" w:firstLine="0"/>
      </w:pPr>
      <w:r>
        <w:t xml:space="preserve">Daļa skolēnu, kuri pabeiguši mācības pagasta skolā, dodas citur mācīties, un tur ir ērtāk tikt pie vajadzīgās literatūras. </w:t>
      </w:r>
    </w:p>
    <w:p w:rsidR="00C53570" w:rsidRDefault="00A63D49" w:rsidP="00F475B5">
      <w:pPr>
        <w:pStyle w:val="Paraststmeklis"/>
        <w:numPr>
          <w:ilvl w:val="0"/>
          <w:numId w:val="5"/>
        </w:numPr>
        <w:tabs>
          <w:tab w:val="clear" w:pos="360"/>
          <w:tab w:val="num" w:pos="0"/>
        </w:tabs>
        <w:spacing w:before="0" w:beforeAutospacing="0" w:after="0" w:afterAutospacing="0" w:line="360" w:lineRule="auto"/>
        <w:ind w:left="0" w:firstLine="0"/>
        <w:jc w:val="both"/>
      </w:pPr>
      <w:r>
        <w:t xml:space="preserve">Lielu ieguldījumu prasa ‘’Bērnu un Jauniešu žūrijas’’ projekts. Bērni labprāt piesākās dalībai, bet ar lasīšanu gan neiet tik ātri un tik viegli kā gribētos. </w:t>
      </w:r>
    </w:p>
    <w:p w:rsidR="00A63D49" w:rsidRDefault="00A63D49" w:rsidP="00F475B5">
      <w:pPr>
        <w:pStyle w:val="Paraststmeklis"/>
        <w:numPr>
          <w:ilvl w:val="0"/>
          <w:numId w:val="5"/>
        </w:numPr>
        <w:tabs>
          <w:tab w:val="clear" w:pos="360"/>
          <w:tab w:val="num" w:pos="0"/>
        </w:tabs>
        <w:spacing w:before="0" w:beforeAutospacing="0" w:after="0" w:afterAutospacing="0" w:line="360" w:lineRule="auto"/>
        <w:ind w:left="0" w:firstLine="0"/>
        <w:jc w:val="both"/>
      </w:pPr>
      <w:r>
        <w:t xml:space="preserve">Pēdējos gados bērni negrib lasīt un neprot labi lasīt, līdz ar to diezgan sarežģīti strādāt. Daudz ir atkarīgs no bērnu vecākiem. Ja vecāki nemudinās, nemācīs un nepieradinās bērnus pie lasīšanas, nekas labs arī nebūs un iespieddarbu izsniegums ar katru gadu kritīs. Viens pats bibliotekārs nevar iemācīt un pieradināt bērnu pie lasīšanas. Tas jādara gan vecākiem, gan skolai, gan bibliotēkai. </w:t>
      </w:r>
    </w:p>
    <w:p w:rsidR="009F0BA0" w:rsidRDefault="009F0BA0" w:rsidP="00F475B5">
      <w:pPr>
        <w:pStyle w:val="Paraststmeklis"/>
        <w:numPr>
          <w:ilvl w:val="0"/>
          <w:numId w:val="5"/>
        </w:numPr>
        <w:tabs>
          <w:tab w:val="clear" w:pos="360"/>
          <w:tab w:val="num" w:pos="0"/>
        </w:tabs>
        <w:spacing w:before="0" w:beforeAutospacing="0" w:after="0" w:afterAutospacing="0" w:line="360" w:lineRule="auto"/>
        <w:ind w:left="0" w:firstLine="0"/>
        <w:jc w:val="both"/>
      </w:pPr>
      <w:r>
        <w:t>Nākošais gads būs bez skolas, to slēdz. Tātad lasītāju skaits bērnu vidū samazināsies.</w:t>
      </w:r>
    </w:p>
    <w:p w:rsidR="00A63D49" w:rsidRDefault="00A63D49" w:rsidP="003740EE">
      <w:pPr>
        <w:tabs>
          <w:tab w:val="num" w:pos="0"/>
        </w:tabs>
        <w:spacing w:line="360" w:lineRule="auto"/>
        <w:jc w:val="both"/>
        <w:rPr>
          <w:b/>
          <w:sz w:val="28"/>
          <w:szCs w:val="28"/>
        </w:rPr>
      </w:pPr>
    </w:p>
    <w:p w:rsidR="00A63D49" w:rsidRPr="001E3638" w:rsidRDefault="00A63D49" w:rsidP="00D0050F">
      <w:pPr>
        <w:pStyle w:val="Sarakstarindkopa"/>
        <w:numPr>
          <w:ilvl w:val="0"/>
          <w:numId w:val="1"/>
        </w:numPr>
        <w:tabs>
          <w:tab w:val="num" w:pos="0"/>
        </w:tabs>
        <w:spacing w:line="360" w:lineRule="auto"/>
        <w:ind w:left="0" w:firstLine="0"/>
        <w:jc w:val="center"/>
        <w:rPr>
          <w:b/>
          <w:sz w:val="28"/>
          <w:szCs w:val="28"/>
        </w:rPr>
      </w:pPr>
      <w:r w:rsidRPr="001E3638">
        <w:rPr>
          <w:b/>
          <w:sz w:val="28"/>
          <w:szCs w:val="28"/>
        </w:rPr>
        <w:t>NOVADPĒTNIECĪBA.</w:t>
      </w:r>
    </w:p>
    <w:p w:rsidR="00A63D49" w:rsidRPr="00863963" w:rsidRDefault="00A63D49" w:rsidP="00D86FFF">
      <w:pPr>
        <w:spacing w:line="360" w:lineRule="auto"/>
        <w:ind w:left="360" w:right="51"/>
        <w:jc w:val="both"/>
        <w:rPr>
          <w:b/>
        </w:rPr>
      </w:pPr>
      <w:r>
        <w:rPr>
          <w:b/>
        </w:rPr>
        <w:t>Novadpētniecības darba virzieni un pakalpojumi, pārskata perioda prioritātes:</w:t>
      </w:r>
      <w:r>
        <w:t xml:space="preserve"> </w:t>
      </w:r>
    </w:p>
    <w:p w:rsidR="00A63D49" w:rsidRDefault="00C47351" w:rsidP="003740EE">
      <w:pPr>
        <w:tabs>
          <w:tab w:val="num" w:pos="0"/>
        </w:tabs>
        <w:spacing w:line="360" w:lineRule="auto"/>
        <w:ind w:right="51"/>
        <w:jc w:val="both"/>
        <w:rPr>
          <w:b/>
        </w:rPr>
      </w:pPr>
      <w:r>
        <w:t xml:space="preserve">            </w:t>
      </w:r>
      <w:r w:rsidR="00A63D49">
        <w:t xml:space="preserve">Bibliotēka joprojām piedāvā saviem apmeklētājiem padalīties ar senām vai ne tik senām fotogrāfijām, rakstiem par Žīguru pagastu, cilvēkiem un notikumiem, lai varētu papildināt novadpētniecības materiālus. </w:t>
      </w:r>
    </w:p>
    <w:p w:rsidR="00A63D49" w:rsidRDefault="00D86FFF" w:rsidP="00D86FFF">
      <w:pPr>
        <w:spacing w:line="360" w:lineRule="auto"/>
        <w:ind w:right="51"/>
        <w:jc w:val="both"/>
        <w:rPr>
          <w:b/>
        </w:rPr>
      </w:pPr>
      <w:r>
        <w:rPr>
          <w:b/>
        </w:rPr>
        <w:t xml:space="preserve">      </w:t>
      </w:r>
      <w:r w:rsidR="00A63D49">
        <w:rPr>
          <w:b/>
        </w:rPr>
        <w:t>Novadpētniecības krājums:</w:t>
      </w:r>
    </w:p>
    <w:p w:rsidR="00D86FFF" w:rsidRDefault="00D86FFF" w:rsidP="00D86FFF">
      <w:pPr>
        <w:spacing w:line="360" w:lineRule="auto"/>
        <w:ind w:right="51"/>
        <w:rPr>
          <w:rStyle w:val="markedcontent"/>
        </w:rPr>
      </w:pPr>
      <w:r>
        <w:rPr>
          <w:b/>
        </w:rPr>
        <w:t xml:space="preserve">           </w:t>
      </w:r>
      <w:r w:rsidR="00A63D49" w:rsidRPr="007216A5">
        <w:rPr>
          <w:b/>
        </w:rPr>
        <w:t>komplektēšana, ietverto materiālu veidi:</w:t>
      </w:r>
      <w:r w:rsidR="00A63D49">
        <w:t xml:space="preserve"> </w:t>
      </w:r>
      <w:r w:rsidR="007216A5" w:rsidRPr="007216A5">
        <w:rPr>
          <w:rStyle w:val="markedcontent"/>
        </w:rPr>
        <w:t>Novadpētniecības materiāli tiek regulāri pārskatīti un papildināti. Novadpētniecības plauktā</w:t>
      </w:r>
      <w:r w:rsidR="007216A5">
        <w:t xml:space="preserve"> </w:t>
      </w:r>
      <w:r w:rsidR="007216A5" w:rsidRPr="007216A5">
        <w:rPr>
          <w:rStyle w:val="markedcontent"/>
        </w:rPr>
        <w:t>sakārtotas grāmatas, kas saistās ar mūsu novadu, un tādas kuru au</w:t>
      </w:r>
      <w:r>
        <w:rPr>
          <w:rStyle w:val="markedcontent"/>
        </w:rPr>
        <w:t>tori ir mūsu novadnieki.</w:t>
      </w:r>
      <w:r w:rsidR="009F0BA0">
        <w:rPr>
          <w:rStyle w:val="markedcontent"/>
        </w:rPr>
        <w:t xml:space="preserve"> Iespēju robežās tiek papildināts klāsts.</w:t>
      </w:r>
    </w:p>
    <w:p w:rsidR="00A63D49" w:rsidRDefault="00D86FFF" w:rsidP="00D86FFF">
      <w:pPr>
        <w:spacing w:line="360" w:lineRule="auto"/>
        <w:ind w:right="51"/>
      </w:pPr>
      <w:r>
        <w:rPr>
          <w:rStyle w:val="markedcontent"/>
        </w:rPr>
        <w:t xml:space="preserve">            </w:t>
      </w:r>
      <w:r w:rsidR="00A63D49">
        <w:rPr>
          <w:b/>
        </w:rPr>
        <w:t xml:space="preserve">digitalizācija, digitālie resursi un to veidošana: </w:t>
      </w:r>
      <w:r w:rsidR="009F0BA0">
        <w:t>2023</w:t>
      </w:r>
      <w:r w:rsidR="00A63D49">
        <w:t xml:space="preserve">. gadā neviena digitāla kolekcija netika veidota. </w:t>
      </w:r>
    </w:p>
    <w:p w:rsidR="00254104" w:rsidRDefault="00D86FFF" w:rsidP="00D86FFF">
      <w:pPr>
        <w:spacing w:line="360" w:lineRule="auto"/>
        <w:ind w:right="51"/>
        <w:jc w:val="both"/>
      </w:pPr>
      <w:r>
        <w:rPr>
          <w:b/>
        </w:rPr>
        <w:t xml:space="preserve">            </w:t>
      </w:r>
      <w:r w:rsidR="00A63D49" w:rsidRPr="00254104">
        <w:rPr>
          <w:b/>
        </w:rPr>
        <w:t>krājuma kvalitātes, aktualitātes, attīstības novērtējums:</w:t>
      </w:r>
      <w:r w:rsidR="00A63D49">
        <w:t xml:space="preserve"> Novadpētniecības krājums bibliotēkā ir apmierinošs. </w:t>
      </w:r>
    </w:p>
    <w:p w:rsidR="00A63D49" w:rsidRDefault="00D86FFF" w:rsidP="00D86FFF">
      <w:pPr>
        <w:spacing w:line="360" w:lineRule="auto"/>
        <w:ind w:right="51"/>
        <w:jc w:val="both"/>
      </w:pPr>
      <w:r>
        <w:rPr>
          <w:b/>
        </w:rPr>
        <w:t xml:space="preserve">            </w:t>
      </w:r>
      <w:r w:rsidR="00A63D49" w:rsidRPr="00254104">
        <w:rPr>
          <w:b/>
        </w:rPr>
        <w:t>izmantojums:</w:t>
      </w:r>
      <w:r w:rsidR="00A63D49">
        <w:t xml:space="preserve"> Tāpat bibliotēkas apmeklētājus</w:t>
      </w:r>
      <w:r w:rsidR="00FF028C">
        <w:t xml:space="preserve"> piesaista albumi, kas saistās </w:t>
      </w:r>
      <w:r w:rsidR="00A63D49">
        <w:t xml:space="preserve">ar Žīguru pagastu, tā cilvēkiem. </w:t>
      </w:r>
    </w:p>
    <w:p w:rsidR="00254104" w:rsidRDefault="00254104" w:rsidP="003740EE">
      <w:pPr>
        <w:tabs>
          <w:tab w:val="num" w:pos="0"/>
        </w:tabs>
        <w:spacing w:line="360" w:lineRule="auto"/>
        <w:ind w:right="51"/>
        <w:jc w:val="both"/>
      </w:pPr>
    </w:p>
    <w:p w:rsidR="00A63D49" w:rsidRDefault="00A63D49" w:rsidP="00D86FFF">
      <w:pPr>
        <w:spacing w:line="360" w:lineRule="auto"/>
        <w:ind w:right="51"/>
        <w:jc w:val="both"/>
      </w:pPr>
      <w:r w:rsidRPr="001B5DB2">
        <w:rPr>
          <w:b/>
        </w:rPr>
        <w:t>Novadpētniecības darba popularizēšana:</w:t>
      </w:r>
      <w:r>
        <w:t xml:space="preserve"> </w:t>
      </w:r>
    </w:p>
    <w:p w:rsidR="00A63D49" w:rsidRDefault="00C47351" w:rsidP="003740EE">
      <w:pPr>
        <w:tabs>
          <w:tab w:val="num" w:pos="0"/>
        </w:tabs>
        <w:spacing w:line="360" w:lineRule="auto"/>
        <w:ind w:right="51"/>
        <w:jc w:val="both"/>
      </w:pPr>
      <w:r>
        <w:rPr>
          <w:rFonts w:eastAsia="Calibri"/>
          <w:color w:val="000000" w:themeColor="text1"/>
        </w:rPr>
        <w:t xml:space="preserve">            </w:t>
      </w:r>
      <w:r w:rsidR="00A63D49">
        <w:rPr>
          <w:rFonts w:eastAsia="Calibri"/>
          <w:color w:val="000000" w:themeColor="text1"/>
        </w:rPr>
        <w:t>Bibliotēkas telpās regulāri ti</w:t>
      </w:r>
      <w:r w:rsidR="00A63D49" w:rsidRPr="001B5DB2">
        <w:rPr>
          <w:rFonts w:eastAsia="Calibri"/>
          <w:color w:val="000000" w:themeColor="text1"/>
        </w:rPr>
        <w:t>k</w:t>
      </w:r>
      <w:r w:rsidR="00A63D49">
        <w:rPr>
          <w:rFonts w:eastAsia="Calibri"/>
          <w:color w:val="000000" w:themeColor="text1"/>
        </w:rPr>
        <w:t>a veidotas izstādes, kurās ti</w:t>
      </w:r>
      <w:r w:rsidR="00A63D49" w:rsidRPr="001B5DB2">
        <w:rPr>
          <w:rFonts w:eastAsia="Calibri"/>
          <w:color w:val="000000" w:themeColor="text1"/>
        </w:rPr>
        <w:t>k</w:t>
      </w:r>
      <w:r w:rsidR="00A63D49">
        <w:rPr>
          <w:rFonts w:eastAsia="Calibri"/>
          <w:color w:val="000000" w:themeColor="text1"/>
        </w:rPr>
        <w:t>a</w:t>
      </w:r>
      <w:r w:rsidR="00A63D49" w:rsidRPr="001B5DB2">
        <w:rPr>
          <w:rFonts w:eastAsia="Calibri"/>
          <w:color w:val="000000" w:themeColor="text1"/>
        </w:rPr>
        <w:t xml:space="preserve"> popularizēti novadpētniecības materiāli, notikumi gadu gaitā.  </w:t>
      </w:r>
    </w:p>
    <w:p w:rsidR="00A63D49" w:rsidRDefault="00A63D49" w:rsidP="00D86FFF">
      <w:pPr>
        <w:spacing w:line="360" w:lineRule="auto"/>
        <w:jc w:val="both"/>
      </w:pPr>
      <w:r>
        <w:rPr>
          <w:b/>
        </w:rPr>
        <w:t>Sadarbība novadpētniecības jomā:</w:t>
      </w:r>
      <w:r>
        <w:t xml:space="preserve"> </w:t>
      </w:r>
    </w:p>
    <w:p w:rsidR="00A63D49" w:rsidRDefault="00C47351" w:rsidP="003740EE">
      <w:pPr>
        <w:tabs>
          <w:tab w:val="num" w:pos="0"/>
        </w:tabs>
        <w:spacing w:line="360" w:lineRule="auto"/>
        <w:jc w:val="both"/>
      </w:pPr>
      <w:r>
        <w:lastRenderedPageBreak/>
        <w:t xml:space="preserve">             </w:t>
      </w:r>
      <w:r w:rsidR="00A63D49">
        <w:t xml:space="preserve">Laba sadarbība Žīguru bibliotēkai izveidojās ar </w:t>
      </w:r>
      <w:r w:rsidR="00B435CE">
        <w:t>Žīguru pagastā esošā</w:t>
      </w:r>
      <w:r w:rsidR="00A63D49">
        <w:t xml:space="preserve"> Meža muzeja vadītāju Annu Āzi. Visi bibliotēkas ciemiņi tiek aicināti apmeklēt Meža muzeju un dzirdēt Annas stāstus par mežiem. Gadu gadiem ir veiksmīga sadarbība ar sava un Balvu novada bibliotēkām.</w:t>
      </w:r>
    </w:p>
    <w:p w:rsidR="00A63D49" w:rsidRDefault="00A63D49" w:rsidP="00D86FFF">
      <w:pPr>
        <w:spacing w:line="360" w:lineRule="auto"/>
        <w:jc w:val="both"/>
      </w:pPr>
      <w:r>
        <w:rPr>
          <w:b/>
        </w:rPr>
        <w:t>Jauninājumi novadpētniecības darbā:</w:t>
      </w:r>
      <w:r>
        <w:t xml:space="preserve"> </w:t>
      </w:r>
    </w:p>
    <w:p w:rsidR="00A63D49" w:rsidRDefault="003569A7" w:rsidP="003740EE">
      <w:pPr>
        <w:tabs>
          <w:tab w:val="num" w:pos="0"/>
        </w:tabs>
        <w:spacing w:line="360" w:lineRule="auto"/>
        <w:jc w:val="both"/>
      </w:pPr>
      <w:r>
        <w:t>2023</w:t>
      </w:r>
      <w:r w:rsidR="00A63D49">
        <w:t>. gadā novadpētniecības plaukt</w:t>
      </w:r>
      <w:r>
        <w:t>s</w:t>
      </w:r>
      <w:r w:rsidR="00A63D49">
        <w:t xml:space="preserve"> </w:t>
      </w:r>
      <w:r>
        <w:t xml:space="preserve">tika </w:t>
      </w:r>
      <w:r w:rsidR="00A63D49">
        <w:t>papildinā</w:t>
      </w:r>
      <w:r>
        <w:t>ts</w:t>
      </w:r>
      <w:r w:rsidR="00A63D49">
        <w:t xml:space="preserve">ja </w:t>
      </w:r>
      <w:r>
        <w:t xml:space="preserve">ar </w:t>
      </w:r>
      <w:r w:rsidR="00254104">
        <w:t>ikmēneša  informatīv</w:t>
      </w:r>
      <w:r>
        <w:t>o izdevumu</w:t>
      </w:r>
      <w:r w:rsidR="00FF028C">
        <w:t xml:space="preserve"> </w:t>
      </w:r>
      <w:r w:rsidR="00254104">
        <w:t xml:space="preserve">” </w:t>
      </w:r>
      <w:r w:rsidR="00FF028C">
        <w:t xml:space="preserve">Balvu novada </w:t>
      </w:r>
      <w:r w:rsidR="00254104">
        <w:t>ziņas”</w:t>
      </w:r>
      <w:r w:rsidR="00FF028C">
        <w:t>.</w:t>
      </w:r>
    </w:p>
    <w:p w:rsidR="00A63D49" w:rsidRDefault="00A63D49" w:rsidP="00D86FFF">
      <w:pPr>
        <w:spacing w:line="360" w:lineRule="auto"/>
        <w:ind w:right="51"/>
        <w:jc w:val="both"/>
      </w:pPr>
      <w:r>
        <w:rPr>
          <w:b/>
        </w:rPr>
        <w:t>Novadpētniecības darba problēmas un to risinājumi:</w:t>
      </w:r>
      <w:r>
        <w:t xml:space="preserve"> </w:t>
      </w:r>
    </w:p>
    <w:p w:rsidR="00B435CE" w:rsidRDefault="00C47351" w:rsidP="003740EE">
      <w:pPr>
        <w:pStyle w:val="Sarakstarindkopa"/>
        <w:tabs>
          <w:tab w:val="num" w:pos="0"/>
        </w:tabs>
        <w:spacing w:line="360" w:lineRule="auto"/>
        <w:ind w:left="0"/>
        <w:jc w:val="both"/>
      </w:pPr>
      <w:r>
        <w:rPr>
          <w:rFonts w:eastAsia="Calibri"/>
          <w:color w:val="000000" w:themeColor="text1"/>
        </w:rPr>
        <w:t xml:space="preserve">              </w:t>
      </w:r>
      <w:r w:rsidR="00A63D49">
        <w:rPr>
          <w:rFonts w:eastAsia="Calibri"/>
          <w:color w:val="000000" w:themeColor="text1"/>
        </w:rPr>
        <w:t xml:space="preserve">Novadpētniecības darbs ir komandas darbs. Viens bibliotekārs nevar apzināt visus notikumus un apkopot iegūtos materiālus, kā arī </w:t>
      </w:r>
      <w:r w:rsidR="00A63D49">
        <w:t xml:space="preserve">novadpētniecību materiālu vākums un apkopojums prasa laiku. </w:t>
      </w:r>
    </w:p>
    <w:p w:rsidR="009A4BE0" w:rsidRDefault="00A63D49" w:rsidP="003740EE">
      <w:pPr>
        <w:pStyle w:val="Sarakstarindkopa"/>
        <w:tabs>
          <w:tab w:val="num" w:pos="0"/>
        </w:tabs>
        <w:spacing w:line="360" w:lineRule="auto"/>
        <w:ind w:left="0"/>
        <w:jc w:val="both"/>
      </w:pPr>
      <w:r>
        <w:t xml:space="preserve">Žīguru bibliotēkā prioritāte – darbs ar bērniem un lasīšanas popularizēšana. </w:t>
      </w:r>
    </w:p>
    <w:p w:rsidR="0080570E" w:rsidRDefault="0080570E" w:rsidP="003740EE">
      <w:pPr>
        <w:pStyle w:val="Sarakstarindkopa"/>
        <w:tabs>
          <w:tab w:val="num" w:pos="0"/>
        </w:tabs>
        <w:spacing w:line="360" w:lineRule="auto"/>
        <w:ind w:left="0"/>
        <w:jc w:val="both"/>
      </w:pPr>
    </w:p>
    <w:p w:rsidR="0080570E" w:rsidRDefault="0080570E" w:rsidP="003740EE">
      <w:pPr>
        <w:pStyle w:val="Sarakstarindkopa"/>
        <w:tabs>
          <w:tab w:val="num" w:pos="0"/>
        </w:tabs>
        <w:spacing w:line="360" w:lineRule="auto"/>
        <w:ind w:left="0"/>
        <w:jc w:val="both"/>
      </w:pPr>
    </w:p>
    <w:p w:rsidR="00A63D49" w:rsidRDefault="00A63D49" w:rsidP="003740EE">
      <w:pPr>
        <w:pStyle w:val="Sarakstarindkopa"/>
        <w:tabs>
          <w:tab w:val="num" w:pos="0"/>
        </w:tabs>
        <w:spacing w:line="360" w:lineRule="auto"/>
        <w:ind w:left="0"/>
        <w:jc w:val="both"/>
      </w:pPr>
      <w:r>
        <w:rPr>
          <w:b/>
        </w:rPr>
        <w:t>Galvenie secinājumi pārskata periodā, nākotnes prognozes, vajadzības:</w:t>
      </w:r>
      <w:r>
        <w:t xml:space="preserve"> </w:t>
      </w:r>
    </w:p>
    <w:p w:rsidR="00A63D49" w:rsidRDefault="00C47351" w:rsidP="003740EE">
      <w:pPr>
        <w:tabs>
          <w:tab w:val="num" w:pos="0"/>
        </w:tabs>
        <w:spacing w:line="360" w:lineRule="auto"/>
        <w:jc w:val="both"/>
        <w:rPr>
          <w:color w:val="000000" w:themeColor="text1"/>
        </w:rPr>
      </w:pPr>
      <w:r>
        <w:rPr>
          <w:color w:val="000000" w:themeColor="text1"/>
        </w:rPr>
        <w:t xml:space="preserve">              </w:t>
      </w:r>
      <w:r w:rsidR="00A63D49">
        <w:rPr>
          <w:color w:val="000000" w:themeColor="text1"/>
        </w:rPr>
        <w:t xml:space="preserve">Bibliotēkas darbā novadpētniecības darbs ir jāuzskata par svarīgu darba virzienu, ieguldot nozīmīgu darbu, apkopojot, popularizējot un saglabājot novadpētniecības krājumu nākamajām paaudzēm. </w:t>
      </w:r>
    </w:p>
    <w:p w:rsidR="00A63D49" w:rsidRDefault="00A63D49" w:rsidP="00450043">
      <w:pPr>
        <w:spacing w:line="360" w:lineRule="auto"/>
        <w:jc w:val="both"/>
        <w:rPr>
          <w:color w:val="000000" w:themeColor="text1"/>
        </w:rPr>
      </w:pPr>
    </w:p>
    <w:p w:rsidR="00A63D49" w:rsidRDefault="00A63D49" w:rsidP="00D0050F">
      <w:pPr>
        <w:pStyle w:val="Sarakstarindkopa"/>
        <w:numPr>
          <w:ilvl w:val="0"/>
          <w:numId w:val="1"/>
        </w:numPr>
        <w:spacing w:line="360" w:lineRule="auto"/>
        <w:ind w:left="0" w:right="51" w:firstLine="0"/>
        <w:jc w:val="center"/>
        <w:rPr>
          <w:b/>
          <w:sz w:val="28"/>
          <w:szCs w:val="28"/>
        </w:rPr>
      </w:pPr>
      <w:r w:rsidRPr="006B7B57">
        <w:rPr>
          <w:b/>
          <w:sz w:val="28"/>
          <w:szCs w:val="28"/>
        </w:rPr>
        <w:t>PROJEKTI</w:t>
      </w:r>
    </w:p>
    <w:p w:rsidR="0077794E" w:rsidRPr="0077794E" w:rsidRDefault="0077794E" w:rsidP="003740EE">
      <w:pPr>
        <w:pStyle w:val="Sarakstarindkopa"/>
        <w:spacing w:line="360" w:lineRule="auto"/>
        <w:ind w:left="0" w:right="51"/>
        <w:rPr>
          <w:b/>
          <w:sz w:val="28"/>
          <w:szCs w:val="28"/>
        </w:rPr>
      </w:pPr>
      <w:r w:rsidRPr="0077794E">
        <w:rPr>
          <w:rStyle w:val="markedcontent"/>
        </w:rPr>
        <w:t>Atskaites gadā nav rakstīti projekti.</w:t>
      </w:r>
    </w:p>
    <w:p w:rsidR="00A63D49" w:rsidRDefault="00A63D49" w:rsidP="003740EE">
      <w:pPr>
        <w:spacing w:line="360" w:lineRule="auto"/>
        <w:jc w:val="both"/>
      </w:pPr>
    </w:p>
    <w:p w:rsidR="00A63D49" w:rsidRPr="007B395B" w:rsidRDefault="00A63D49" w:rsidP="00D0050F">
      <w:pPr>
        <w:pStyle w:val="Sarakstarindkopa"/>
        <w:numPr>
          <w:ilvl w:val="0"/>
          <w:numId w:val="1"/>
        </w:numPr>
        <w:spacing w:line="360" w:lineRule="auto"/>
        <w:ind w:left="0" w:firstLine="0"/>
        <w:jc w:val="center"/>
        <w:rPr>
          <w:sz w:val="28"/>
          <w:szCs w:val="28"/>
        </w:rPr>
      </w:pPr>
      <w:r w:rsidRPr="006B7B57">
        <w:rPr>
          <w:b/>
          <w:sz w:val="28"/>
          <w:szCs w:val="28"/>
        </w:rPr>
        <w:t>PUBLICITĀTE</w:t>
      </w:r>
    </w:p>
    <w:p w:rsidR="00A63D49" w:rsidRPr="007B395B" w:rsidRDefault="00A63D49" w:rsidP="003740EE">
      <w:pPr>
        <w:spacing w:line="360" w:lineRule="auto"/>
        <w:jc w:val="both"/>
        <w:rPr>
          <w:sz w:val="28"/>
          <w:szCs w:val="28"/>
        </w:rPr>
      </w:pPr>
    </w:p>
    <w:p w:rsidR="00A63D49" w:rsidRPr="0033588C" w:rsidRDefault="00A63D49" w:rsidP="00D86FFF">
      <w:pPr>
        <w:spacing w:line="360" w:lineRule="auto"/>
        <w:ind w:left="568"/>
        <w:jc w:val="both"/>
      </w:pPr>
      <w:r>
        <w:rPr>
          <w:b/>
        </w:rPr>
        <w:t xml:space="preserve">Bibliotēkas tēla veidošana, publicitāte, sabiedrības informēšana par bibliotēkas funkcijām, pakalpojumiem: </w:t>
      </w:r>
    </w:p>
    <w:p w:rsidR="00A63D49" w:rsidRDefault="00C47351" w:rsidP="003740EE">
      <w:pPr>
        <w:spacing w:line="360" w:lineRule="auto"/>
      </w:pPr>
      <w:r>
        <w:rPr>
          <w:rStyle w:val="markedcontent"/>
        </w:rPr>
        <w:t xml:space="preserve">             </w:t>
      </w:r>
      <w:r w:rsidR="006569B9" w:rsidRPr="006569B9">
        <w:rPr>
          <w:rStyle w:val="markedcontent"/>
        </w:rPr>
        <w:t xml:space="preserve">Informēju sabiedrību par bibliotēkas pakalpojumiem, gan bibliotēkā, gan </w:t>
      </w:r>
      <w:r w:rsidR="006569B9">
        <w:rPr>
          <w:rStyle w:val="markedcontent"/>
        </w:rPr>
        <w:t>mājas lapā</w:t>
      </w:r>
      <w:r w:rsidR="006569B9" w:rsidRPr="006569B9">
        <w:rPr>
          <w:rStyle w:val="markedcontent"/>
        </w:rPr>
        <w:t>, gan</w:t>
      </w:r>
      <w:r w:rsidR="006569B9">
        <w:t xml:space="preserve"> </w:t>
      </w:r>
      <w:r w:rsidR="006569B9" w:rsidRPr="006569B9">
        <w:rPr>
          <w:rStyle w:val="markedcontent"/>
        </w:rPr>
        <w:t>arī ar afišu palīdzību.</w:t>
      </w:r>
      <w:r w:rsidR="006569B9">
        <w:rPr>
          <w:rStyle w:val="markedcontent"/>
        </w:rPr>
        <w:t xml:space="preserve"> </w:t>
      </w:r>
      <w:r w:rsidR="00A63D49">
        <w:t>Bibliotēkā redzamā vietā ir izvietoti un pieejami Žīguru bibliotēkas gada pārskati un citi publicētie materiāli, kā arī cita iedzīvotājiem aktuāla informācija.</w:t>
      </w:r>
    </w:p>
    <w:p w:rsidR="00A63D49" w:rsidRDefault="00A63D49" w:rsidP="003740EE">
      <w:pPr>
        <w:spacing w:line="360" w:lineRule="auto"/>
        <w:jc w:val="both"/>
      </w:pPr>
      <w:r>
        <w:t>Pēc jaunieguvumu saņemšanas ar jaunāko literatūru tiek iepazīstinātas bērnudārza audzinātājas, pagasta iedzīvotāji, skolotāji un skolēni – aicinot bibliotēkā apskatīt izstādi vai arī aiznesot pēc pieprasījuma konkrētu grāmatu lasītājam, informācija tika ievietota bibliotēkas mājas lapā, redzama centrā uz informācijas stenda un skolā.</w:t>
      </w:r>
    </w:p>
    <w:p w:rsidR="00F8230A" w:rsidRDefault="00F8230A" w:rsidP="003740EE">
      <w:pPr>
        <w:spacing w:line="360" w:lineRule="auto"/>
        <w:jc w:val="both"/>
      </w:pPr>
    </w:p>
    <w:p w:rsidR="00A63D49" w:rsidRDefault="00A63D49" w:rsidP="00D86FFF">
      <w:pPr>
        <w:pStyle w:val="Paraststmeklis"/>
        <w:spacing w:before="0" w:beforeAutospacing="0" w:after="225" w:afterAutospacing="0" w:line="360" w:lineRule="auto"/>
        <w:ind w:left="568"/>
        <w:jc w:val="both"/>
        <w:textAlignment w:val="baseline"/>
      </w:pPr>
      <w:r>
        <w:rPr>
          <w:b/>
        </w:rPr>
        <w:t>Bibliotēkas informācija tīmeklī:</w:t>
      </w:r>
    </w:p>
    <w:p w:rsidR="00A63D49" w:rsidRDefault="00A63D49" w:rsidP="00F475B5">
      <w:pPr>
        <w:numPr>
          <w:ilvl w:val="0"/>
          <w:numId w:val="7"/>
        </w:numPr>
        <w:spacing w:line="360" w:lineRule="auto"/>
        <w:ind w:left="0" w:firstLine="0"/>
        <w:jc w:val="both"/>
        <w:rPr>
          <w:b/>
        </w:rPr>
      </w:pPr>
      <w:r>
        <w:rPr>
          <w:rStyle w:val="apple-style-span"/>
          <w:b/>
        </w:rPr>
        <w:t xml:space="preserve">bibliotēkas tīmekļa vietne (mājaslapa): </w:t>
      </w:r>
      <w:r>
        <w:t xml:space="preserve">informācija par norisēm bibliotēkā tiek publicēta Žīguru bibliotēkas mājas lapā </w:t>
      </w:r>
      <w:hyperlink r:id="rId11" w:history="1">
        <w:r>
          <w:rPr>
            <w:rStyle w:val="Hipersaite"/>
          </w:rPr>
          <w:t>http://www.bibliotekas.lv/ziguri</w:t>
        </w:r>
      </w:hyperlink>
    </w:p>
    <w:p w:rsidR="00A63D49" w:rsidRDefault="00A63D49" w:rsidP="00F475B5">
      <w:pPr>
        <w:numPr>
          <w:ilvl w:val="0"/>
          <w:numId w:val="7"/>
        </w:numPr>
        <w:spacing w:line="360" w:lineRule="auto"/>
        <w:ind w:left="0" w:firstLine="0"/>
        <w:jc w:val="both"/>
        <w:rPr>
          <w:rStyle w:val="apple-style-span"/>
        </w:rPr>
      </w:pPr>
      <w:r>
        <w:rPr>
          <w:rStyle w:val="apple-style-span"/>
          <w:b/>
        </w:rPr>
        <w:lastRenderedPageBreak/>
        <w:t xml:space="preserve">emuāri (blogi): </w:t>
      </w:r>
      <w:r>
        <w:rPr>
          <w:rStyle w:val="apple-style-span"/>
        </w:rPr>
        <w:t>tādu nav</w:t>
      </w:r>
    </w:p>
    <w:p w:rsidR="00A63D49" w:rsidRDefault="00A63D49" w:rsidP="00F475B5">
      <w:pPr>
        <w:numPr>
          <w:ilvl w:val="0"/>
          <w:numId w:val="7"/>
        </w:numPr>
        <w:spacing w:line="360" w:lineRule="auto"/>
        <w:ind w:left="0" w:firstLine="0"/>
        <w:jc w:val="both"/>
        <w:rPr>
          <w:rStyle w:val="apple-style-span"/>
          <w:b/>
        </w:rPr>
      </w:pPr>
      <w:r>
        <w:rPr>
          <w:rStyle w:val="apple-style-span"/>
          <w:b/>
        </w:rPr>
        <w:t xml:space="preserve">sociālie tīkli: </w:t>
      </w:r>
      <w:r w:rsidR="00891C8F">
        <w:rPr>
          <w:rStyle w:val="apple-style-span"/>
        </w:rPr>
        <w:t xml:space="preserve">sociālajā tīkla Facebook tika ievietota dažāda informācija par dažādām jaunumiem bibliotēkā </w:t>
      </w:r>
    </w:p>
    <w:p w:rsidR="00A63D49" w:rsidRDefault="00A63D49" w:rsidP="00F475B5">
      <w:pPr>
        <w:numPr>
          <w:ilvl w:val="0"/>
          <w:numId w:val="6"/>
        </w:numPr>
        <w:spacing w:line="360" w:lineRule="auto"/>
        <w:ind w:left="0" w:firstLine="0"/>
        <w:jc w:val="both"/>
      </w:pPr>
      <w:r>
        <w:rPr>
          <w:rStyle w:val="apple-style-span"/>
          <w:b/>
        </w:rPr>
        <w:t xml:space="preserve">citas tīmekļa vietnes: </w:t>
      </w:r>
      <w:r>
        <w:t xml:space="preserve">Sabiedriskās attiecības bibliotēkas darbā ir sevišķi nozīmīgas. Ir </w:t>
      </w:r>
      <w:r w:rsidR="005E405E">
        <w:t xml:space="preserve">dota iespēja </w:t>
      </w:r>
      <w:r>
        <w:t>sadarb</w:t>
      </w:r>
      <w:r w:rsidR="005E405E">
        <w:t xml:space="preserve">oties </w:t>
      </w:r>
      <w:r>
        <w:t xml:space="preserve"> ar </w:t>
      </w:r>
      <w:r w:rsidR="005E405E">
        <w:t xml:space="preserve">Balvu </w:t>
      </w:r>
      <w:r>
        <w:t xml:space="preserve"> novada domes mājas lapas redaktori un vajadzības gadījumā informācija par bibliotēkas norisēm un aktivitātēm tiek ievietota </w:t>
      </w:r>
      <w:r w:rsidR="005E405E">
        <w:t>Balvu</w:t>
      </w:r>
      <w:r>
        <w:t xml:space="preserve"> novada </w:t>
      </w:r>
      <w:r w:rsidR="005E405E">
        <w:t>ziņās.</w:t>
      </w:r>
    </w:p>
    <w:p w:rsidR="00A63D49" w:rsidRPr="00D86FFF" w:rsidRDefault="00A63D49" w:rsidP="00D86FFF">
      <w:pPr>
        <w:spacing w:line="360" w:lineRule="auto"/>
        <w:ind w:left="568"/>
        <w:jc w:val="both"/>
        <w:rPr>
          <w:color w:val="000000"/>
          <w:spacing w:val="4"/>
        </w:rPr>
      </w:pPr>
      <w:r w:rsidRPr="00D86FFF">
        <w:rPr>
          <w:rStyle w:val="apple-style-span"/>
          <w:b/>
        </w:rPr>
        <w:t xml:space="preserve">Veiksmīgākie bibliotēku popularizējošie pasākumi: </w:t>
      </w:r>
      <w:r w:rsidRPr="00D86FFF">
        <w:rPr>
          <w:color w:val="000000"/>
          <w:spacing w:val="4"/>
        </w:rPr>
        <w:t xml:space="preserve">Visbiežāk izmantotais bibliotēkas sniegto pakalpojumu un literatūras popularizēšanas un krājumu atklāsmes veids ir izstādes, veltītas svētkiem, kalendārajiem datumiem, ievērojamu cilvēku jubilejām, kā arī aktuāliem notikumiem Latvijā un pasaulē. </w:t>
      </w:r>
    </w:p>
    <w:p w:rsidR="00A63D49" w:rsidRDefault="00012BAF" w:rsidP="003740EE">
      <w:pPr>
        <w:spacing w:line="360" w:lineRule="auto"/>
        <w:jc w:val="both"/>
        <w:rPr>
          <w:color w:val="000000"/>
          <w:spacing w:val="4"/>
        </w:rPr>
      </w:pPr>
      <w:r>
        <w:rPr>
          <w:color w:val="000000"/>
          <w:spacing w:val="4"/>
        </w:rPr>
        <w:t xml:space="preserve">             </w:t>
      </w:r>
      <w:r w:rsidR="006C5B5E">
        <w:rPr>
          <w:color w:val="000000"/>
          <w:spacing w:val="4"/>
        </w:rPr>
        <w:t>2023</w:t>
      </w:r>
      <w:r w:rsidR="00A63D49">
        <w:rPr>
          <w:color w:val="000000"/>
          <w:spacing w:val="4"/>
        </w:rPr>
        <w:t>. gadā daudziem bērnu rakstniekiem un dzejniekiem bija jubilejas, un bibliotēkā bija iespēja apmeklēt rakstniek</w:t>
      </w:r>
      <w:r w:rsidR="009D4FD5">
        <w:rPr>
          <w:color w:val="000000"/>
          <w:spacing w:val="4"/>
        </w:rPr>
        <w:t xml:space="preserve">u literāro darbu </w:t>
      </w:r>
      <w:r w:rsidR="00A63D49">
        <w:rPr>
          <w:color w:val="000000"/>
          <w:spacing w:val="4"/>
        </w:rPr>
        <w:t xml:space="preserve"> izstādes, paņemt izstāžu materiālus lasīšanai uz mājām.</w:t>
      </w:r>
    </w:p>
    <w:p w:rsidR="00A63D49" w:rsidRDefault="00A63D49" w:rsidP="003740EE">
      <w:pPr>
        <w:spacing w:line="360" w:lineRule="auto"/>
        <w:jc w:val="both"/>
        <w:rPr>
          <w:color w:val="000000"/>
          <w:spacing w:val="4"/>
        </w:rPr>
      </w:pPr>
      <w:r>
        <w:rPr>
          <w:color w:val="000000"/>
          <w:spacing w:val="4"/>
        </w:rPr>
        <w:t>Bibliotēka rīkoja arī jauno grāmatu apskatus.</w:t>
      </w:r>
    </w:p>
    <w:p w:rsidR="00A63D49" w:rsidRDefault="00A63D49" w:rsidP="003740EE">
      <w:pPr>
        <w:spacing w:line="360" w:lineRule="auto"/>
        <w:jc w:val="both"/>
        <w:rPr>
          <w:color w:val="000000"/>
          <w:spacing w:val="4"/>
        </w:rPr>
      </w:pPr>
      <w:r>
        <w:rPr>
          <w:color w:val="000000"/>
          <w:spacing w:val="4"/>
        </w:rPr>
        <w:t>Visi izstāžu materiāli tika ņemti no bibliotēkas fonda, kā arī no interneta resursiem:</w:t>
      </w:r>
    </w:p>
    <w:p w:rsidR="00A63D49" w:rsidRDefault="00E638A0" w:rsidP="003740EE">
      <w:pPr>
        <w:spacing w:line="360" w:lineRule="auto"/>
        <w:jc w:val="both"/>
        <w:rPr>
          <w:color w:val="000000"/>
          <w:spacing w:val="4"/>
        </w:rPr>
      </w:pPr>
      <w:hyperlink r:id="rId12" w:history="1">
        <w:r w:rsidR="00A63D49">
          <w:rPr>
            <w:rStyle w:val="Hipersaite"/>
            <w:spacing w:val="4"/>
          </w:rPr>
          <w:t>www.letonika.lv</w:t>
        </w:r>
      </w:hyperlink>
    </w:p>
    <w:p w:rsidR="00A63D49" w:rsidRDefault="00E638A0" w:rsidP="003740EE">
      <w:pPr>
        <w:spacing w:line="360" w:lineRule="auto"/>
        <w:jc w:val="both"/>
        <w:rPr>
          <w:color w:val="000000"/>
          <w:spacing w:val="4"/>
        </w:rPr>
      </w:pPr>
      <w:hyperlink r:id="rId13" w:history="1">
        <w:r w:rsidR="00A63D49">
          <w:rPr>
            <w:rStyle w:val="Hipersaite"/>
            <w:spacing w:val="4"/>
          </w:rPr>
          <w:t>www.literature.lv</w:t>
        </w:r>
      </w:hyperlink>
    </w:p>
    <w:p w:rsidR="00A63D49" w:rsidRDefault="00E638A0" w:rsidP="003740EE">
      <w:pPr>
        <w:spacing w:line="360" w:lineRule="auto"/>
        <w:jc w:val="both"/>
        <w:rPr>
          <w:color w:val="000000"/>
          <w:spacing w:val="4"/>
        </w:rPr>
      </w:pPr>
      <w:hyperlink r:id="rId14" w:history="1">
        <w:r w:rsidR="00A63D49">
          <w:rPr>
            <w:rStyle w:val="Hipersaite"/>
            <w:spacing w:val="4"/>
          </w:rPr>
          <w:t>www.diena.lv</w:t>
        </w:r>
      </w:hyperlink>
    </w:p>
    <w:p w:rsidR="00A63D49" w:rsidRDefault="00E638A0" w:rsidP="003740EE">
      <w:pPr>
        <w:spacing w:line="360" w:lineRule="auto"/>
        <w:jc w:val="both"/>
        <w:rPr>
          <w:color w:val="000000"/>
          <w:spacing w:val="4"/>
        </w:rPr>
      </w:pPr>
      <w:hyperlink r:id="rId15" w:history="1">
        <w:r w:rsidR="00A63D49">
          <w:rPr>
            <w:rStyle w:val="Hipersaite"/>
            <w:spacing w:val="4"/>
          </w:rPr>
          <w:t>www.delfi.lv</w:t>
        </w:r>
      </w:hyperlink>
      <w:r w:rsidR="00A63D49">
        <w:rPr>
          <w:color w:val="000000"/>
          <w:spacing w:val="4"/>
        </w:rPr>
        <w:t xml:space="preserve"> u.c.</w:t>
      </w:r>
    </w:p>
    <w:p w:rsidR="00A63D49" w:rsidRDefault="00A63D49" w:rsidP="00D86FFF">
      <w:pPr>
        <w:spacing w:line="360" w:lineRule="auto"/>
        <w:ind w:left="568"/>
      </w:pPr>
      <w:r>
        <w:rPr>
          <w:b/>
        </w:rPr>
        <w:t>Ar publicitātes darbu saistītās problēmas un to risinājumi:</w:t>
      </w:r>
      <w:r>
        <w:t xml:space="preserve"> Būtisku problēmu nav,  ir tikai jādarbojas . </w:t>
      </w:r>
    </w:p>
    <w:p w:rsidR="00A63D49" w:rsidRDefault="00A63D49" w:rsidP="003740EE">
      <w:pPr>
        <w:spacing w:line="360" w:lineRule="auto"/>
      </w:pPr>
    </w:p>
    <w:p w:rsidR="00A63D49" w:rsidRDefault="00A63D49" w:rsidP="003740EE">
      <w:pPr>
        <w:spacing w:line="360" w:lineRule="auto"/>
      </w:pPr>
    </w:p>
    <w:p w:rsidR="00A63D49" w:rsidRDefault="00A63D49" w:rsidP="00D0050F">
      <w:pPr>
        <w:numPr>
          <w:ilvl w:val="0"/>
          <w:numId w:val="1"/>
        </w:numPr>
        <w:spacing w:line="360" w:lineRule="auto"/>
        <w:ind w:left="0" w:firstLine="0"/>
        <w:jc w:val="center"/>
        <w:rPr>
          <w:b/>
          <w:sz w:val="28"/>
          <w:szCs w:val="28"/>
        </w:rPr>
      </w:pPr>
      <w:r w:rsidRPr="006B7B57">
        <w:rPr>
          <w:b/>
          <w:sz w:val="28"/>
          <w:szCs w:val="28"/>
        </w:rPr>
        <w:t>SADARBĪBAS TĪKLA RAKSTUROJUMS</w:t>
      </w:r>
    </w:p>
    <w:p w:rsidR="00A63D49" w:rsidRDefault="00A63D49" w:rsidP="00D86FFF">
      <w:pPr>
        <w:spacing w:line="360" w:lineRule="auto"/>
        <w:ind w:left="568"/>
        <w:rPr>
          <w:b/>
        </w:rPr>
      </w:pPr>
      <w:r>
        <w:rPr>
          <w:b/>
        </w:rPr>
        <w:t xml:space="preserve">Sadarbība ar pašvaldību un pašvaldības institūcijām: </w:t>
      </w:r>
    </w:p>
    <w:p w:rsidR="002E7719" w:rsidRDefault="00C47351" w:rsidP="003740EE">
      <w:pPr>
        <w:spacing w:line="360" w:lineRule="auto"/>
      </w:pPr>
      <w:r>
        <w:t xml:space="preserve">            </w:t>
      </w:r>
      <w:r w:rsidR="004249EA" w:rsidRPr="004249EA">
        <w:t>Veiksmīga sadarbība bibliotēkas pakalpojumu popularizēšanā un lasīšanas veicināšanas</w:t>
      </w:r>
      <w:r w:rsidR="004249EA" w:rsidRPr="004249EA">
        <w:br/>
        <w:t xml:space="preserve">pasākumu norisē ir ar </w:t>
      </w:r>
      <w:r w:rsidR="004249EA">
        <w:t xml:space="preserve">Viduču pamatskolu ( izglītības iegūšanas vieta – Žīguri). </w:t>
      </w:r>
      <w:r w:rsidR="00A63D49">
        <w:t>Kopīgi tiek plānoti pasākumi, tikšanās un dažādas ar bibliot</w:t>
      </w:r>
      <w:r w:rsidR="004249EA">
        <w:t>ēku saistītās aktivitātes (Dzejas dienu aktivitātes, Mārtiņdiena, literārās stundas u.c.)</w:t>
      </w:r>
    </w:p>
    <w:p w:rsidR="002E7719" w:rsidRDefault="004249EA" w:rsidP="003740EE">
      <w:pPr>
        <w:spacing w:line="360" w:lineRule="auto"/>
        <w:jc w:val="both"/>
      </w:pPr>
      <w:r>
        <w:t xml:space="preserve">      </w:t>
      </w:r>
      <w:r w:rsidR="002E7719">
        <w:t>Vēlētos labāku sadarbību ar Žīguru</w:t>
      </w:r>
      <w:r>
        <w:t xml:space="preserve"> pagasta pārvaldi, jo vajadzības gadījumā, reizēm  viss paliek tikai sarunu līmenī.</w:t>
      </w:r>
    </w:p>
    <w:p w:rsidR="00A63D49" w:rsidRDefault="00A63D49" w:rsidP="00D86FFF">
      <w:pPr>
        <w:spacing w:line="360" w:lineRule="auto"/>
        <w:ind w:left="568"/>
        <w:jc w:val="both"/>
      </w:pPr>
      <w:r>
        <w:rPr>
          <w:b/>
        </w:rPr>
        <w:t>Citi sadarbības partneri reģionā un Latvijā, veiktās sadarbības aktivitātes:</w:t>
      </w:r>
      <w:r>
        <w:t xml:space="preserve"> Tika veicināta sadarbība ar citām bibliotēkām, izglītības iestādēm un citām iestādēm –  atbilstoši bibliotēkas funkcijām un uzdevumiem:</w:t>
      </w:r>
    </w:p>
    <w:p w:rsidR="00A63D49" w:rsidRDefault="00A63D49" w:rsidP="003740EE">
      <w:pPr>
        <w:spacing w:line="360" w:lineRule="auto"/>
        <w:jc w:val="both"/>
      </w:pPr>
      <w:r>
        <w:t>Par visām bibliotēkas darba aktualitātēm informāciju sniedz Balvu Centrālās bibliotēkas metodiķe. Bibliotēkas vadītāja vienmēr saņem piedāvājumus no Balvu Centrālās bibliotēkas apmeklēt kādu no konferencēm, semināriem un lekcijām, kā arī par jaunāko bibliotēkas sfērā.</w:t>
      </w:r>
    </w:p>
    <w:p w:rsidR="00A63D49" w:rsidRDefault="00A63D49" w:rsidP="003740EE">
      <w:pPr>
        <w:spacing w:line="360" w:lineRule="auto"/>
        <w:jc w:val="both"/>
      </w:pPr>
      <w:r>
        <w:lastRenderedPageBreak/>
        <w:t>No LNB bibliotēka saņem gan informatīvo atbalstu, gan materiālo.</w:t>
      </w:r>
    </w:p>
    <w:p w:rsidR="00A63D49" w:rsidRDefault="00A63D49" w:rsidP="003740EE">
      <w:pPr>
        <w:spacing w:line="360" w:lineRule="auto"/>
        <w:jc w:val="both"/>
      </w:pPr>
      <w:r>
        <w:t>Žīguru bibliotēkai ir laba komunikācija ar citu bibliotēku darbiniekiem.</w:t>
      </w:r>
    </w:p>
    <w:p w:rsidR="008979EF" w:rsidRDefault="00A63D49" w:rsidP="00D86FFF">
      <w:pPr>
        <w:spacing w:line="360" w:lineRule="auto"/>
        <w:ind w:left="360"/>
        <w:jc w:val="both"/>
      </w:pPr>
      <w:r w:rsidRPr="008979EF">
        <w:rPr>
          <w:b/>
        </w:rPr>
        <w:t>Pārrobežu sadarbība, starptautiskā sadarbība:</w:t>
      </w:r>
      <w:r>
        <w:t xml:space="preserve"> Bibliotēka sadarbojas arī ar zviedru fondu ‘’Gnosjo Hjalper’’ un Dagniju Dalbiņu. Dagnija kādreiz dzīvoja un mācījās Žīguros un, pateicoties viņai un viņas zviedru draugiem, bibliotēkai tika sagādāti materiāli, rotaļlietas bērnu stūrītim, kancelejas preces</w:t>
      </w:r>
      <w:r w:rsidR="005072B3">
        <w:t>, telpu uzkopšanas līdzekļi</w:t>
      </w:r>
      <w:r>
        <w:t xml:space="preserve"> un mēbeles. Tas palīdzēja gan radīt mājīgumu telpās, gan bagātināt dažādus pasākumus. </w:t>
      </w:r>
    </w:p>
    <w:p w:rsidR="00A63D49" w:rsidRDefault="00A63D49" w:rsidP="003740EE">
      <w:pPr>
        <w:spacing w:line="360" w:lineRule="auto"/>
        <w:jc w:val="center"/>
      </w:pPr>
    </w:p>
    <w:p w:rsidR="00A63D49" w:rsidRDefault="008979EF" w:rsidP="003740EE">
      <w:pPr>
        <w:spacing w:line="360" w:lineRule="auto"/>
        <w:jc w:val="right"/>
      </w:pPr>
      <w:r>
        <w:t>202</w:t>
      </w:r>
      <w:r w:rsidR="005072B3">
        <w:t>4</w:t>
      </w:r>
      <w:r w:rsidR="00A63D49">
        <w:t xml:space="preserve">. gada </w:t>
      </w:r>
      <w:r w:rsidR="00F8230A">
        <w:t>2</w:t>
      </w:r>
      <w:r w:rsidR="005072B3">
        <w:t>5</w:t>
      </w:r>
      <w:r w:rsidR="00A63D49">
        <w:t>.janvāris.</w:t>
      </w:r>
    </w:p>
    <w:p w:rsidR="00A63D49" w:rsidRDefault="00F8230A" w:rsidP="003740EE">
      <w:pPr>
        <w:spacing w:line="360" w:lineRule="auto"/>
        <w:jc w:val="right"/>
      </w:pPr>
      <w:r>
        <w:t>Balvu</w:t>
      </w:r>
      <w:r w:rsidR="00A63D49">
        <w:t xml:space="preserve"> novada Žīguru bibliotēkas vadītāja B.Troška</w:t>
      </w:r>
    </w:p>
    <w:p w:rsidR="00A63D49" w:rsidRDefault="00A63D49" w:rsidP="003740EE">
      <w:pPr>
        <w:spacing w:line="360" w:lineRule="auto"/>
        <w:jc w:val="center"/>
        <w:rPr>
          <w:b/>
        </w:rPr>
      </w:pPr>
    </w:p>
    <w:p w:rsidR="00A63D49" w:rsidRDefault="00A63D49" w:rsidP="003740EE">
      <w:pPr>
        <w:spacing w:line="360" w:lineRule="auto"/>
        <w:jc w:val="center"/>
        <w:rPr>
          <w:b/>
        </w:rPr>
      </w:pPr>
    </w:p>
    <w:p w:rsidR="00A63D49" w:rsidRDefault="00A63D49" w:rsidP="003740EE">
      <w:pPr>
        <w:spacing w:line="360" w:lineRule="auto"/>
        <w:jc w:val="center"/>
        <w:rPr>
          <w:b/>
        </w:rPr>
      </w:pPr>
    </w:p>
    <w:p w:rsidR="008979EF" w:rsidRDefault="008979EF" w:rsidP="003740EE">
      <w:pPr>
        <w:spacing w:after="160" w:line="259" w:lineRule="auto"/>
        <w:rPr>
          <w:b/>
        </w:rPr>
      </w:pPr>
      <w:r>
        <w:rPr>
          <w:b/>
        </w:rPr>
        <w:br w:type="page"/>
      </w:r>
    </w:p>
    <w:p w:rsidR="00A63D49" w:rsidRDefault="00A63D49" w:rsidP="00A63D49">
      <w:pPr>
        <w:spacing w:line="360" w:lineRule="auto"/>
        <w:jc w:val="center"/>
        <w:rPr>
          <w:b/>
        </w:rPr>
      </w:pPr>
    </w:p>
    <w:p w:rsidR="00A63D49" w:rsidRPr="00F15797" w:rsidRDefault="00A63D49" w:rsidP="00A63D49">
      <w:pPr>
        <w:spacing w:line="360" w:lineRule="auto"/>
        <w:jc w:val="center"/>
        <w:rPr>
          <w:b/>
          <w:sz w:val="36"/>
          <w:szCs w:val="36"/>
        </w:rPr>
      </w:pPr>
      <w:r w:rsidRPr="00F15797">
        <w:rPr>
          <w:b/>
          <w:sz w:val="36"/>
          <w:szCs w:val="36"/>
        </w:rPr>
        <w:t>PIELIKUMI</w:t>
      </w:r>
    </w:p>
    <w:p w:rsidR="00A63D49" w:rsidRDefault="00A63D49" w:rsidP="00A63D49">
      <w:pPr>
        <w:spacing w:line="360" w:lineRule="auto"/>
        <w:jc w:val="center"/>
        <w:rPr>
          <w:b/>
          <w:sz w:val="28"/>
          <w:szCs w:val="28"/>
        </w:rPr>
      </w:pPr>
    </w:p>
    <w:p w:rsidR="00640178" w:rsidRDefault="00640178" w:rsidP="00640178">
      <w:pPr>
        <w:spacing w:line="360" w:lineRule="auto"/>
        <w:jc w:val="center"/>
        <w:rPr>
          <w:b/>
        </w:rPr>
      </w:pPr>
    </w:p>
    <w:p w:rsidR="00640178" w:rsidRPr="00F15797" w:rsidRDefault="00640178" w:rsidP="00640178">
      <w:pPr>
        <w:spacing w:line="360" w:lineRule="auto"/>
        <w:jc w:val="center"/>
        <w:rPr>
          <w:b/>
          <w:sz w:val="28"/>
          <w:szCs w:val="28"/>
        </w:rPr>
      </w:pPr>
      <w:r w:rsidRPr="00F15797">
        <w:rPr>
          <w:b/>
          <w:sz w:val="28"/>
          <w:szCs w:val="28"/>
        </w:rPr>
        <w:t xml:space="preserve">Tabula </w:t>
      </w:r>
      <w:r>
        <w:rPr>
          <w:b/>
          <w:sz w:val="28"/>
          <w:szCs w:val="28"/>
        </w:rPr>
        <w:t>„Izstādes”</w:t>
      </w:r>
    </w:p>
    <w:tbl>
      <w:tblPr>
        <w:tblStyle w:val="Reatabula"/>
        <w:tblW w:w="0" w:type="auto"/>
        <w:tblInd w:w="709" w:type="dxa"/>
        <w:tblLook w:val="04A0" w:firstRow="1" w:lastRow="0" w:firstColumn="1" w:lastColumn="0" w:noHBand="0" w:noVBand="1"/>
      </w:tblPr>
      <w:tblGrid>
        <w:gridCol w:w="1488"/>
        <w:gridCol w:w="6325"/>
      </w:tblGrid>
      <w:tr w:rsidR="00640178" w:rsidTr="00640178">
        <w:tc>
          <w:tcPr>
            <w:tcW w:w="1488" w:type="dxa"/>
          </w:tcPr>
          <w:p w:rsidR="00640178" w:rsidRPr="006B1FE1" w:rsidRDefault="00640178" w:rsidP="00640178">
            <w:pPr>
              <w:pStyle w:val="Paraststmeklis"/>
              <w:spacing w:before="0" w:beforeAutospacing="0" w:after="0" w:afterAutospacing="0" w:line="360" w:lineRule="auto"/>
              <w:jc w:val="center"/>
              <w:rPr>
                <w:b/>
              </w:rPr>
            </w:pPr>
            <w:r w:rsidRPr="006B1FE1">
              <w:rPr>
                <w:b/>
              </w:rPr>
              <w:t>Laiks</w:t>
            </w:r>
          </w:p>
        </w:tc>
        <w:tc>
          <w:tcPr>
            <w:tcW w:w="6325" w:type="dxa"/>
          </w:tcPr>
          <w:p w:rsidR="00640178" w:rsidRPr="006B1FE1" w:rsidRDefault="00640178" w:rsidP="00640178">
            <w:pPr>
              <w:pStyle w:val="Paraststmeklis"/>
              <w:spacing w:before="0" w:beforeAutospacing="0" w:after="0" w:afterAutospacing="0" w:line="360" w:lineRule="auto"/>
              <w:jc w:val="center"/>
              <w:rPr>
                <w:b/>
              </w:rPr>
            </w:pPr>
            <w:r w:rsidRPr="006B1FE1">
              <w:rPr>
                <w:b/>
              </w:rPr>
              <w:t>Izstādes nosaukums</w:t>
            </w:r>
          </w:p>
        </w:tc>
      </w:tr>
      <w:tr w:rsidR="00640178" w:rsidTr="00640178">
        <w:tc>
          <w:tcPr>
            <w:tcW w:w="1488" w:type="dxa"/>
          </w:tcPr>
          <w:p w:rsidR="00640178" w:rsidRDefault="00640178" w:rsidP="00640178">
            <w:pPr>
              <w:pStyle w:val="Paraststmeklis"/>
              <w:spacing w:before="0" w:beforeAutospacing="0" w:after="0" w:afterAutospacing="0" w:line="360" w:lineRule="auto"/>
              <w:jc w:val="center"/>
            </w:pPr>
            <w:r>
              <w:t>janvāris</w:t>
            </w:r>
          </w:p>
        </w:tc>
        <w:tc>
          <w:tcPr>
            <w:tcW w:w="6325" w:type="dxa"/>
          </w:tcPr>
          <w:p w:rsidR="00640178" w:rsidRPr="00ED2008" w:rsidRDefault="00B661F7" w:rsidP="00ED2008">
            <w:pPr>
              <w:jc w:val="center"/>
              <w:rPr>
                <w:b/>
              </w:rPr>
            </w:pPr>
            <w:r>
              <w:t>Latviešu r</w:t>
            </w:r>
            <w:r w:rsidRPr="009D290B">
              <w:t xml:space="preserve">akstniekam </w:t>
            </w:r>
            <w:r w:rsidRPr="009D290B">
              <w:rPr>
                <w:b/>
                <w:bCs/>
              </w:rPr>
              <w:t>Rūdolfam Blaumanim - 160</w:t>
            </w:r>
          </w:p>
        </w:tc>
      </w:tr>
      <w:tr w:rsidR="00640178" w:rsidTr="00640178">
        <w:tc>
          <w:tcPr>
            <w:tcW w:w="1488" w:type="dxa"/>
          </w:tcPr>
          <w:p w:rsidR="00640178" w:rsidRDefault="00640178" w:rsidP="00640178">
            <w:pPr>
              <w:pStyle w:val="Paraststmeklis"/>
              <w:spacing w:before="0" w:beforeAutospacing="0" w:after="0" w:afterAutospacing="0" w:line="360" w:lineRule="auto"/>
              <w:jc w:val="center"/>
            </w:pPr>
          </w:p>
        </w:tc>
        <w:tc>
          <w:tcPr>
            <w:tcW w:w="6325" w:type="dxa"/>
          </w:tcPr>
          <w:p w:rsidR="00640178" w:rsidRPr="00FE4F38" w:rsidRDefault="00B661F7" w:rsidP="00640178">
            <w:pPr>
              <w:jc w:val="center"/>
              <w:rPr>
                <w:b/>
              </w:rPr>
            </w:pPr>
            <w:r w:rsidRPr="009D290B">
              <w:t xml:space="preserve">Dzejniekam </w:t>
            </w:r>
            <w:r w:rsidRPr="009D290B">
              <w:rPr>
                <w:b/>
                <w:bCs/>
              </w:rPr>
              <w:t>Valdim Rūjam - 95</w:t>
            </w:r>
          </w:p>
        </w:tc>
      </w:tr>
      <w:tr w:rsidR="00640178" w:rsidTr="00640178">
        <w:tc>
          <w:tcPr>
            <w:tcW w:w="1488" w:type="dxa"/>
          </w:tcPr>
          <w:p w:rsidR="00640178" w:rsidRDefault="00640178" w:rsidP="00640178">
            <w:pPr>
              <w:pStyle w:val="Paraststmeklis"/>
              <w:spacing w:before="0" w:beforeAutospacing="0" w:after="0" w:afterAutospacing="0" w:line="360" w:lineRule="auto"/>
              <w:jc w:val="center"/>
            </w:pPr>
          </w:p>
        </w:tc>
        <w:tc>
          <w:tcPr>
            <w:tcW w:w="6325" w:type="dxa"/>
          </w:tcPr>
          <w:p w:rsidR="00640178" w:rsidRDefault="00B661F7" w:rsidP="00640178">
            <w:pPr>
              <w:jc w:val="center"/>
              <w:rPr>
                <w:b/>
              </w:rPr>
            </w:pPr>
            <w:r w:rsidRPr="009D290B">
              <w:rPr>
                <w:bCs/>
              </w:rPr>
              <w:t>1991. gada barikāžu aizstāvju atceres diena</w:t>
            </w:r>
            <w:r>
              <w:rPr>
                <w:bCs/>
              </w:rPr>
              <w:t>.</w:t>
            </w:r>
          </w:p>
        </w:tc>
      </w:tr>
      <w:tr w:rsidR="00ED2008" w:rsidTr="00640178">
        <w:tc>
          <w:tcPr>
            <w:tcW w:w="1488" w:type="dxa"/>
          </w:tcPr>
          <w:p w:rsidR="00ED2008" w:rsidRDefault="00ED2008" w:rsidP="00640178">
            <w:pPr>
              <w:pStyle w:val="Paraststmeklis"/>
              <w:spacing w:before="0" w:beforeAutospacing="0" w:after="0" w:afterAutospacing="0" w:line="360" w:lineRule="auto"/>
              <w:jc w:val="center"/>
            </w:pPr>
          </w:p>
        </w:tc>
        <w:tc>
          <w:tcPr>
            <w:tcW w:w="6325" w:type="dxa"/>
          </w:tcPr>
          <w:p w:rsidR="00ED2008" w:rsidRPr="00ED2008" w:rsidRDefault="00B661F7" w:rsidP="00640178">
            <w:pPr>
              <w:jc w:val="center"/>
              <w:rPr>
                <w:b/>
              </w:rPr>
            </w:pPr>
            <w:r w:rsidRPr="009D290B">
              <w:t xml:space="preserve">Rakstniecei </w:t>
            </w:r>
            <w:r w:rsidRPr="009D290B">
              <w:rPr>
                <w:b/>
                <w:bCs/>
              </w:rPr>
              <w:t xml:space="preserve">Anitai Liepai </w:t>
            </w:r>
            <w:r>
              <w:rPr>
                <w:b/>
                <w:bCs/>
              </w:rPr>
              <w:t>–</w:t>
            </w:r>
            <w:r w:rsidRPr="009D290B">
              <w:rPr>
                <w:b/>
                <w:bCs/>
              </w:rPr>
              <w:t xml:space="preserve"> 90</w:t>
            </w:r>
          </w:p>
        </w:tc>
      </w:tr>
      <w:tr w:rsidR="00640178" w:rsidTr="00640178">
        <w:tc>
          <w:tcPr>
            <w:tcW w:w="1488" w:type="dxa"/>
          </w:tcPr>
          <w:p w:rsidR="00640178" w:rsidRDefault="00640178" w:rsidP="00640178">
            <w:pPr>
              <w:pStyle w:val="Paraststmeklis"/>
              <w:spacing w:before="0" w:beforeAutospacing="0" w:after="0" w:afterAutospacing="0" w:line="360" w:lineRule="auto"/>
              <w:jc w:val="center"/>
            </w:pPr>
            <w:r>
              <w:t>februāris</w:t>
            </w:r>
          </w:p>
        </w:tc>
        <w:tc>
          <w:tcPr>
            <w:tcW w:w="6325" w:type="dxa"/>
          </w:tcPr>
          <w:p w:rsidR="00640178" w:rsidRPr="00ED2008" w:rsidRDefault="00B661F7" w:rsidP="00640178">
            <w:pPr>
              <w:jc w:val="center"/>
              <w:rPr>
                <w:b/>
              </w:rPr>
            </w:pPr>
            <w:r>
              <w:rPr>
                <w:b/>
                <w:lang w:val="en-US"/>
              </w:rPr>
              <w:t>Sveču diena.</w:t>
            </w:r>
          </w:p>
        </w:tc>
      </w:tr>
      <w:tr w:rsidR="00640178" w:rsidTr="00640178">
        <w:tc>
          <w:tcPr>
            <w:tcW w:w="1488" w:type="dxa"/>
          </w:tcPr>
          <w:p w:rsidR="00640178" w:rsidRDefault="00640178" w:rsidP="00640178">
            <w:pPr>
              <w:pStyle w:val="Paraststmeklis"/>
              <w:spacing w:before="0" w:beforeAutospacing="0" w:after="0" w:afterAutospacing="0" w:line="360" w:lineRule="auto"/>
              <w:jc w:val="center"/>
            </w:pPr>
          </w:p>
        </w:tc>
        <w:tc>
          <w:tcPr>
            <w:tcW w:w="6325" w:type="dxa"/>
          </w:tcPr>
          <w:p w:rsidR="00640178" w:rsidRPr="00ED2008" w:rsidRDefault="00B661F7" w:rsidP="00640178">
            <w:pPr>
              <w:jc w:val="center"/>
            </w:pPr>
            <w:r>
              <w:t xml:space="preserve">Dzejniecei  </w:t>
            </w:r>
            <w:r w:rsidRPr="003D00A8">
              <w:rPr>
                <w:b/>
              </w:rPr>
              <w:t>Ārijai</w:t>
            </w:r>
            <w:r>
              <w:t xml:space="preserve"> </w:t>
            </w:r>
            <w:r>
              <w:rPr>
                <w:b/>
              </w:rPr>
              <w:t>Elksnei – 95</w:t>
            </w:r>
          </w:p>
        </w:tc>
      </w:tr>
      <w:tr w:rsidR="00640178" w:rsidTr="00640178">
        <w:tc>
          <w:tcPr>
            <w:tcW w:w="1488" w:type="dxa"/>
          </w:tcPr>
          <w:p w:rsidR="00640178" w:rsidRDefault="00640178" w:rsidP="00640178">
            <w:pPr>
              <w:pStyle w:val="Paraststmeklis"/>
              <w:spacing w:before="0" w:beforeAutospacing="0" w:after="0" w:afterAutospacing="0" w:line="360" w:lineRule="auto"/>
              <w:jc w:val="center"/>
            </w:pPr>
          </w:p>
        </w:tc>
        <w:tc>
          <w:tcPr>
            <w:tcW w:w="6325" w:type="dxa"/>
          </w:tcPr>
          <w:p w:rsidR="00640178" w:rsidRPr="00ED2008" w:rsidRDefault="00B661F7" w:rsidP="00ED2008">
            <w:pPr>
              <w:pStyle w:val="Virsraksts4"/>
              <w:spacing w:line="256" w:lineRule="auto"/>
              <w:jc w:val="center"/>
              <w:outlineLvl w:val="3"/>
              <w:rPr>
                <w:b w:val="0"/>
                <w:lang w:eastAsia="en-US"/>
              </w:rPr>
            </w:pPr>
            <w:r>
              <w:t>Franču rakstniekam Žilam Vernam – 195</w:t>
            </w:r>
          </w:p>
        </w:tc>
      </w:tr>
      <w:tr w:rsidR="00640178" w:rsidTr="00ED2008">
        <w:trPr>
          <w:trHeight w:val="527"/>
        </w:trPr>
        <w:tc>
          <w:tcPr>
            <w:tcW w:w="1488" w:type="dxa"/>
          </w:tcPr>
          <w:p w:rsidR="00640178" w:rsidRDefault="00640178" w:rsidP="00640178">
            <w:pPr>
              <w:pStyle w:val="Paraststmeklis"/>
              <w:spacing w:before="0" w:beforeAutospacing="0" w:after="0" w:afterAutospacing="0" w:line="360" w:lineRule="auto"/>
              <w:jc w:val="center"/>
            </w:pPr>
          </w:p>
        </w:tc>
        <w:tc>
          <w:tcPr>
            <w:tcW w:w="6325" w:type="dxa"/>
          </w:tcPr>
          <w:p w:rsidR="00640178" w:rsidRPr="00ED2008" w:rsidRDefault="0082709D" w:rsidP="00ED2008">
            <w:pPr>
              <w:spacing w:before="100" w:beforeAutospacing="1" w:after="100" w:afterAutospacing="1"/>
              <w:jc w:val="center"/>
              <w:outlineLvl w:val="0"/>
              <w:rPr>
                <w:b/>
              </w:rPr>
            </w:pPr>
            <w:r>
              <w:t xml:space="preserve">Dzejniecei </w:t>
            </w:r>
            <w:r>
              <w:rPr>
                <w:b/>
              </w:rPr>
              <w:t>Martai Bārbelei – 90</w:t>
            </w:r>
          </w:p>
        </w:tc>
      </w:tr>
      <w:tr w:rsidR="00640178" w:rsidTr="00640178">
        <w:tc>
          <w:tcPr>
            <w:tcW w:w="1488" w:type="dxa"/>
          </w:tcPr>
          <w:p w:rsidR="00640178" w:rsidRDefault="00640178" w:rsidP="00640178">
            <w:pPr>
              <w:pStyle w:val="Paraststmeklis"/>
              <w:spacing w:before="0" w:beforeAutospacing="0" w:after="0" w:afterAutospacing="0" w:line="360" w:lineRule="auto"/>
              <w:jc w:val="center"/>
            </w:pPr>
            <w:r>
              <w:t>marts</w:t>
            </w:r>
          </w:p>
        </w:tc>
        <w:tc>
          <w:tcPr>
            <w:tcW w:w="6325" w:type="dxa"/>
          </w:tcPr>
          <w:p w:rsidR="00640178" w:rsidRPr="00ED2008" w:rsidRDefault="0082709D" w:rsidP="00640178">
            <w:pPr>
              <w:jc w:val="center"/>
            </w:pPr>
            <w:r w:rsidRPr="00EA3D78">
              <w:t>Rakstniekam, dzejniekam, dramaturgam, gleznotājam, mūziķim, vijolniekam</w:t>
            </w:r>
            <w:r>
              <w:t xml:space="preserve"> </w:t>
            </w:r>
            <w:r w:rsidRPr="00EA3D78">
              <w:rPr>
                <w:b/>
              </w:rPr>
              <w:t>Kārlim Ieviņam – 135</w:t>
            </w:r>
          </w:p>
        </w:tc>
      </w:tr>
      <w:tr w:rsidR="00640178" w:rsidTr="00640178">
        <w:tc>
          <w:tcPr>
            <w:tcW w:w="1488" w:type="dxa"/>
          </w:tcPr>
          <w:p w:rsidR="00640178" w:rsidRDefault="00640178" w:rsidP="00640178">
            <w:pPr>
              <w:pStyle w:val="Paraststmeklis"/>
              <w:spacing w:before="0" w:beforeAutospacing="0" w:after="0" w:afterAutospacing="0" w:line="360" w:lineRule="auto"/>
              <w:jc w:val="center"/>
            </w:pPr>
          </w:p>
        </w:tc>
        <w:tc>
          <w:tcPr>
            <w:tcW w:w="6325" w:type="dxa"/>
          </w:tcPr>
          <w:p w:rsidR="00640178" w:rsidRDefault="00640178" w:rsidP="00640178">
            <w:pPr>
              <w:jc w:val="center"/>
              <w:rPr>
                <w:b/>
              </w:rPr>
            </w:pPr>
          </w:p>
          <w:p w:rsidR="00640178" w:rsidRPr="00ED2008" w:rsidRDefault="0082709D" w:rsidP="00ED2008">
            <w:pPr>
              <w:jc w:val="center"/>
              <w:rPr>
                <w:b/>
              </w:rPr>
            </w:pPr>
            <w:r>
              <w:t xml:space="preserve">Rakstniekam, žurnālistam </w:t>
            </w:r>
            <w:r>
              <w:rPr>
                <w:b/>
              </w:rPr>
              <w:t>Paulam Bankovskim – 50</w:t>
            </w:r>
          </w:p>
        </w:tc>
      </w:tr>
      <w:tr w:rsidR="00640178" w:rsidTr="00640178">
        <w:tc>
          <w:tcPr>
            <w:tcW w:w="1488" w:type="dxa"/>
          </w:tcPr>
          <w:p w:rsidR="00640178" w:rsidRDefault="00640178" w:rsidP="00640178">
            <w:pPr>
              <w:pStyle w:val="Paraststmeklis"/>
              <w:spacing w:before="0" w:beforeAutospacing="0" w:after="0" w:afterAutospacing="0" w:line="360" w:lineRule="auto"/>
              <w:jc w:val="center"/>
            </w:pPr>
          </w:p>
        </w:tc>
        <w:tc>
          <w:tcPr>
            <w:tcW w:w="6325" w:type="dxa"/>
          </w:tcPr>
          <w:p w:rsidR="00640178" w:rsidRPr="0082709D" w:rsidRDefault="0082709D" w:rsidP="0082709D">
            <w:pPr>
              <w:jc w:val="center"/>
              <w:rPr>
                <w:b/>
              </w:rPr>
            </w:pPr>
            <w:r w:rsidRPr="0081101F">
              <w:t xml:space="preserve">Dramaturgam </w:t>
            </w:r>
            <w:r>
              <w:rPr>
                <w:b/>
              </w:rPr>
              <w:t>Gunāram Priedem – 95</w:t>
            </w:r>
          </w:p>
        </w:tc>
      </w:tr>
      <w:tr w:rsidR="00640178" w:rsidTr="00640178">
        <w:tc>
          <w:tcPr>
            <w:tcW w:w="1488" w:type="dxa"/>
          </w:tcPr>
          <w:p w:rsidR="00640178" w:rsidRDefault="00640178" w:rsidP="00640178">
            <w:pPr>
              <w:pStyle w:val="Paraststmeklis"/>
              <w:spacing w:before="0" w:beforeAutospacing="0" w:after="0" w:afterAutospacing="0" w:line="360" w:lineRule="auto"/>
              <w:jc w:val="center"/>
            </w:pPr>
          </w:p>
        </w:tc>
        <w:tc>
          <w:tcPr>
            <w:tcW w:w="6325" w:type="dxa"/>
          </w:tcPr>
          <w:p w:rsidR="00640178" w:rsidRPr="00ED2008" w:rsidRDefault="0082709D" w:rsidP="00ED2008">
            <w:pPr>
              <w:spacing w:before="100" w:beforeAutospacing="1" w:after="100" w:afterAutospacing="1"/>
              <w:jc w:val="center"/>
              <w:outlineLvl w:val="0"/>
            </w:pPr>
            <w:r>
              <w:t xml:space="preserve">Norvēģu dramaturgam </w:t>
            </w:r>
            <w:r>
              <w:rPr>
                <w:b/>
              </w:rPr>
              <w:t>Henrikam Ibsenam – 195</w:t>
            </w:r>
          </w:p>
        </w:tc>
      </w:tr>
      <w:tr w:rsidR="009D54D4" w:rsidTr="00640178">
        <w:tc>
          <w:tcPr>
            <w:tcW w:w="1488" w:type="dxa"/>
          </w:tcPr>
          <w:p w:rsidR="009D54D4" w:rsidRDefault="009D54D4" w:rsidP="009D54D4">
            <w:pPr>
              <w:pStyle w:val="Paraststmeklis"/>
              <w:spacing w:before="0" w:beforeAutospacing="0" w:after="0" w:afterAutospacing="0" w:line="360" w:lineRule="auto"/>
              <w:jc w:val="center"/>
            </w:pPr>
            <w:r>
              <w:t>aprīlis</w:t>
            </w:r>
          </w:p>
        </w:tc>
        <w:tc>
          <w:tcPr>
            <w:tcW w:w="6325" w:type="dxa"/>
          </w:tcPr>
          <w:p w:rsidR="009D54D4" w:rsidRDefault="0082709D" w:rsidP="00ED2008">
            <w:pPr>
              <w:jc w:val="center"/>
            </w:pPr>
            <w:r w:rsidRPr="00DB59CB">
              <w:rPr>
                <w:b/>
              </w:rPr>
              <w:t>Lieldienas -  pavasara saulgriežu svētki</w:t>
            </w:r>
          </w:p>
        </w:tc>
      </w:tr>
      <w:tr w:rsidR="009D54D4" w:rsidTr="00640178">
        <w:tc>
          <w:tcPr>
            <w:tcW w:w="1488" w:type="dxa"/>
          </w:tcPr>
          <w:p w:rsidR="009D54D4" w:rsidRDefault="009D54D4" w:rsidP="009D54D4">
            <w:pPr>
              <w:pStyle w:val="Paraststmeklis"/>
              <w:spacing w:before="0" w:beforeAutospacing="0" w:after="0" w:afterAutospacing="0" w:line="360" w:lineRule="auto"/>
              <w:jc w:val="center"/>
            </w:pPr>
          </w:p>
        </w:tc>
        <w:tc>
          <w:tcPr>
            <w:tcW w:w="6325" w:type="dxa"/>
          </w:tcPr>
          <w:p w:rsidR="009D54D4" w:rsidRDefault="0082709D" w:rsidP="009D54D4">
            <w:pPr>
              <w:jc w:val="center"/>
              <w:rPr>
                <w:b/>
              </w:rPr>
            </w:pPr>
            <w:r w:rsidRPr="00046D28">
              <w:t xml:space="preserve">Aktrisei </w:t>
            </w:r>
            <w:r w:rsidRPr="00046D28">
              <w:rPr>
                <w:b/>
                <w:bCs/>
              </w:rPr>
              <w:t>Verai Singajevskai - 100</w:t>
            </w:r>
          </w:p>
        </w:tc>
      </w:tr>
      <w:tr w:rsidR="00ED2008" w:rsidTr="00640178">
        <w:tc>
          <w:tcPr>
            <w:tcW w:w="1488" w:type="dxa"/>
          </w:tcPr>
          <w:p w:rsidR="00ED2008" w:rsidRDefault="00ED2008" w:rsidP="009D54D4">
            <w:pPr>
              <w:pStyle w:val="Paraststmeklis"/>
              <w:spacing w:before="0" w:beforeAutospacing="0" w:after="0" w:afterAutospacing="0" w:line="360" w:lineRule="auto"/>
              <w:jc w:val="center"/>
            </w:pPr>
          </w:p>
        </w:tc>
        <w:tc>
          <w:tcPr>
            <w:tcW w:w="6325" w:type="dxa"/>
          </w:tcPr>
          <w:p w:rsidR="00ED2008" w:rsidRPr="0082709D" w:rsidRDefault="0082709D" w:rsidP="0082709D">
            <w:pPr>
              <w:jc w:val="center"/>
              <w:rPr>
                <w:b/>
                <w:bCs/>
              </w:rPr>
            </w:pPr>
            <w:r w:rsidRPr="006047AA">
              <w:t xml:space="preserve">Dzejniekam, tulkotājam </w:t>
            </w:r>
            <w:r w:rsidRPr="006047AA">
              <w:rPr>
                <w:b/>
                <w:bCs/>
              </w:rPr>
              <w:t>Guntaram Godiņam – 65</w:t>
            </w:r>
          </w:p>
        </w:tc>
      </w:tr>
      <w:tr w:rsidR="0082709D" w:rsidTr="00640178">
        <w:tc>
          <w:tcPr>
            <w:tcW w:w="1488" w:type="dxa"/>
          </w:tcPr>
          <w:p w:rsidR="0082709D" w:rsidRDefault="0082709D" w:rsidP="009D54D4">
            <w:pPr>
              <w:pStyle w:val="Paraststmeklis"/>
              <w:spacing w:before="0" w:beforeAutospacing="0" w:after="0" w:afterAutospacing="0" w:line="360" w:lineRule="auto"/>
              <w:jc w:val="center"/>
            </w:pPr>
          </w:p>
        </w:tc>
        <w:tc>
          <w:tcPr>
            <w:tcW w:w="6325" w:type="dxa"/>
          </w:tcPr>
          <w:p w:rsidR="0082709D" w:rsidRPr="006047AA" w:rsidRDefault="0082709D" w:rsidP="0082709D">
            <w:pPr>
              <w:jc w:val="center"/>
            </w:pPr>
            <w:r w:rsidRPr="00273F9D">
              <w:t xml:space="preserve">Čehu rakstniekam </w:t>
            </w:r>
            <w:r w:rsidRPr="00273F9D">
              <w:rPr>
                <w:b/>
                <w:bCs/>
              </w:rPr>
              <w:t>Jaroslavam Hašekam – 140</w:t>
            </w:r>
          </w:p>
        </w:tc>
      </w:tr>
      <w:tr w:rsidR="00640178" w:rsidTr="00640178">
        <w:tc>
          <w:tcPr>
            <w:tcW w:w="1488" w:type="dxa"/>
          </w:tcPr>
          <w:p w:rsidR="00640178" w:rsidRDefault="00640178" w:rsidP="00640178">
            <w:pPr>
              <w:pStyle w:val="Paraststmeklis"/>
              <w:spacing w:before="0" w:beforeAutospacing="0" w:after="0" w:afterAutospacing="0" w:line="360" w:lineRule="auto"/>
              <w:jc w:val="center"/>
            </w:pPr>
            <w:r>
              <w:t>maijs</w:t>
            </w:r>
          </w:p>
        </w:tc>
        <w:tc>
          <w:tcPr>
            <w:tcW w:w="6325" w:type="dxa"/>
          </w:tcPr>
          <w:p w:rsidR="00640178" w:rsidRPr="00DB7654" w:rsidRDefault="0082709D" w:rsidP="0082709D">
            <w:pPr>
              <w:jc w:val="center"/>
              <w:rPr>
                <w:b/>
              </w:rPr>
            </w:pPr>
            <w:r>
              <w:rPr>
                <w:b/>
              </w:rPr>
              <w:t>Dzejniekam Imantam Ziedonim – 90</w:t>
            </w:r>
          </w:p>
        </w:tc>
      </w:tr>
      <w:tr w:rsidR="00640178" w:rsidTr="00640178">
        <w:tc>
          <w:tcPr>
            <w:tcW w:w="1488" w:type="dxa"/>
          </w:tcPr>
          <w:p w:rsidR="00640178" w:rsidRDefault="00640178" w:rsidP="00640178">
            <w:pPr>
              <w:pStyle w:val="Paraststmeklis"/>
              <w:spacing w:before="0" w:beforeAutospacing="0" w:after="0" w:afterAutospacing="0" w:line="360" w:lineRule="auto"/>
              <w:jc w:val="center"/>
            </w:pPr>
          </w:p>
        </w:tc>
        <w:tc>
          <w:tcPr>
            <w:tcW w:w="6325" w:type="dxa"/>
          </w:tcPr>
          <w:p w:rsidR="00640178" w:rsidRPr="00C71DE7" w:rsidRDefault="0082709D" w:rsidP="0082709D">
            <w:pPr>
              <w:jc w:val="center"/>
            </w:pPr>
            <w:r w:rsidRPr="00B5531E">
              <w:t xml:space="preserve">Dzejniecei </w:t>
            </w:r>
            <w:r w:rsidRPr="00B5531E">
              <w:rPr>
                <w:b/>
                <w:bCs/>
              </w:rPr>
              <w:t>Maijai Laukmanei</w:t>
            </w:r>
            <w:r w:rsidRPr="00B5531E">
              <w:t xml:space="preserve"> – </w:t>
            </w:r>
            <w:r w:rsidRPr="00B5531E">
              <w:rPr>
                <w:b/>
                <w:bCs/>
              </w:rPr>
              <w:t>70</w:t>
            </w:r>
          </w:p>
        </w:tc>
      </w:tr>
      <w:tr w:rsidR="00F31B8C" w:rsidTr="00640178">
        <w:tc>
          <w:tcPr>
            <w:tcW w:w="1488" w:type="dxa"/>
          </w:tcPr>
          <w:p w:rsidR="00F31B8C" w:rsidRDefault="00F31B8C" w:rsidP="00640178">
            <w:pPr>
              <w:pStyle w:val="Paraststmeklis"/>
              <w:spacing w:before="0" w:beforeAutospacing="0" w:after="0" w:afterAutospacing="0" w:line="360" w:lineRule="auto"/>
              <w:jc w:val="center"/>
            </w:pPr>
          </w:p>
        </w:tc>
        <w:tc>
          <w:tcPr>
            <w:tcW w:w="6325" w:type="dxa"/>
          </w:tcPr>
          <w:p w:rsidR="00F31B8C" w:rsidRPr="00F31B8C" w:rsidRDefault="0082709D" w:rsidP="00640178">
            <w:pPr>
              <w:jc w:val="center"/>
              <w:rPr>
                <w:b/>
              </w:rPr>
            </w:pPr>
            <w:r w:rsidRPr="00FE003A">
              <w:t xml:space="preserve">Rakstniekam, publicistam </w:t>
            </w:r>
            <w:r w:rsidRPr="00FE003A">
              <w:rPr>
                <w:b/>
                <w:bCs/>
              </w:rPr>
              <w:t>Ērikam Hānbergam — 90</w:t>
            </w:r>
          </w:p>
        </w:tc>
      </w:tr>
      <w:tr w:rsidR="00BE606E" w:rsidTr="00640178">
        <w:tc>
          <w:tcPr>
            <w:tcW w:w="1488" w:type="dxa"/>
          </w:tcPr>
          <w:p w:rsidR="00BE606E" w:rsidRDefault="00BE606E" w:rsidP="00BE606E">
            <w:pPr>
              <w:pStyle w:val="Paraststmeklis"/>
              <w:spacing w:before="0" w:beforeAutospacing="0" w:after="0" w:afterAutospacing="0" w:line="360" w:lineRule="auto"/>
              <w:jc w:val="center"/>
            </w:pPr>
            <w:r>
              <w:t>jūnijs</w:t>
            </w:r>
          </w:p>
        </w:tc>
        <w:tc>
          <w:tcPr>
            <w:tcW w:w="6325" w:type="dxa"/>
          </w:tcPr>
          <w:p w:rsidR="00BE606E" w:rsidRPr="0032213D" w:rsidRDefault="0082709D" w:rsidP="0082709D">
            <w:pPr>
              <w:jc w:val="center"/>
              <w:rPr>
                <w:b/>
              </w:rPr>
            </w:pPr>
            <w:r>
              <w:rPr>
                <w:b/>
              </w:rPr>
              <w:t>Rakstniekam Jānim Mauliņam – 90</w:t>
            </w:r>
          </w:p>
        </w:tc>
      </w:tr>
      <w:tr w:rsidR="00BE606E" w:rsidTr="00640178">
        <w:tc>
          <w:tcPr>
            <w:tcW w:w="1488" w:type="dxa"/>
          </w:tcPr>
          <w:p w:rsidR="00BE606E" w:rsidRDefault="00BE606E" w:rsidP="00BE606E">
            <w:pPr>
              <w:pStyle w:val="Paraststmeklis"/>
              <w:spacing w:before="0" w:beforeAutospacing="0" w:after="0" w:afterAutospacing="0" w:line="360" w:lineRule="auto"/>
              <w:jc w:val="center"/>
            </w:pPr>
          </w:p>
        </w:tc>
        <w:tc>
          <w:tcPr>
            <w:tcW w:w="6325" w:type="dxa"/>
          </w:tcPr>
          <w:p w:rsidR="00BE606E" w:rsidRPr="00FE4F38" w:rsidRDefault="0082709D" w:rsidP="0082709D">
            <w:pPr>
              <w:pStyle w:val="msonormal804d7de8fd46f06a46511c7c60d1535e"/>
              <w:tabs>
                <w:tab w:val="left" w:pos="1064"/>
                <w:tab w:val="center" w:pos="3002"/>
              </w:tabs>
              <w:spacing w:line="254" w:lineRule="auto"/>
              <w:jc w:val="center"/>
              <w:rPr>
                <w:b/>
              </w:rPr>
            </w:pPr>
            <w:r>
              <w:t xml:space="preserve">Rakstniekam </w:t>
            </w:r>
            <w:r>
              <w:rPr>
                <w:b/>
              </w:rPr>
              <w:t>Jānim Ivaram Stradiņam – 80</w:t>
            </w:r>
          </w:p>
        </w:tc>
      </w:tr>
      <w:tr w:rsidR="00BE606E" w:rsidTr="00640178">
        <w:tc>
          <w:tcPr>
            <w:tcW w:w="1488" w:type="dxa"/>
          </w:tcPr>
          <w:p w:rsidR="00BE606E" w:rsidRDefault="00BE606E" w:rsidP="00BE606E">
            <w:pPr>
              <w:pStyle w:val="Paraststmeklis"/>
              <w:spacing w:before="0" w:beforeAutospacing="0" w:after="0" w:afterAutospacing="0" w:line="360" w:lineRule="auto"/>
              <w:jc w:val="center"/>
            </w:pPr>
          </w:p>
        </w:tc>
        <w:tc>
          <w:tcPr>
            <w:tcW w:w="6325" w:type="dxa"/>
          </w:tcPr>
          <w:p w:rsidR="00BE606E" w:rsidRPr="0082709D" w:rsidRDefault="0082709D" w:rsidP="0082709D">
            <w:pPr>
              <w:jc w:val="center"/>
              <w:rPr>
                <w:b/>
              </w:rPr>
            </w:pPr>
            <w:r>
              <w:rPr>
                <w:b/>
              </w:rPr>
              <w:t>Pār gadskārtu Jānīts nāca.</w:t>
            </w:r>
          </w:p>
        </w:tc>
      </w:tr>
      <w:tr w:rsidR="00BE606E" w:rsidTr="00640178">
        <w:tc>
          <w:tcPr>
            <w:tcW w:w="1488" w:type="dxa"/>
          </w:tcPr>
          <w:p w:rsidR="00BE606E" w:rsidRDefault="00F31B8C" w:rsidP="00BE606E">
            <w:pPr>
              <w:pStyle w:val="Paraststmeklis"/>
              <w:spacing w:before="0" w:beforeAutospacing="0" w:after="0" w:afterAutospacing="0" w:line="360" w:lineRule="auto"/>
              <w:jc w:val="center"/>
            </w:pPr>
            <w:r>
              <w:t>jūlijs</w:t>
            </w:r>
          </w:p>
        </w:tc>
        <w:tc>
          <w:tcPr>
            <w:tcW w:w="6325" w:type="dxa"/>
          </w:tcPr>
          <w:p w:rsidR="00BE606E" w:rsidRPr="00B2579D" w:rsidRDefault="0082709D" w:rsidP="00BE606E">
            <w:pPr>
              <w:jc w:val="center"/>
              <w:rPr>
                <w:b/>
              </w:rPr>
            </w:pPr>
            <w:r w:rsidRPr="00944B82">
              <w:t xml:space="preserve">Rakstniekam </w:t>
            </w:r>
            <w:r w:rsidRPr="00944B82">
              <w:rPr>
                <w:b/>
                <w:bCs/>
              </w:rPr>
              <w:t>Aivaram Kļavim — 70</w:t>
            </w:r>
          </w:p>
        </w:tc>
      </w:tr>
      <w:tr w:rsidR="00F31B8C" w:rsidTr="00640178">
        <w:tc>
          <w:tcPr>
            <w:tcW w:w="1488" w:type="dxa"/>
          </w:tcPr>
          <w:p w:rsidR="00F31B8C" w:rsidRDefault="00F31B8C" w:rsidP="00BE606E">
            <w:pPr>
              <w:pStyle w:val="Paraststmeklis"/>
              <w:spacing w:before="0" w:beforeAutospacing="0" w:after="0" w:afterAutospacing="0" w:line="360" w:lineRule="auto"/>
              <w:jc w:val="center"/>
            </w:pPr>
          </w:p>
        </w:tc>
        <w:tc>
          <w:tcPr>
            <w:tcW w:w="6325" w:type="dxa"/>
          </w:tcPr>
          <w:p w:rsidR="00F31B8C" w:rsidRPr="00F31B8C" w:rsidRDefault="0082709D" w:rsidP="00BE606E">
            <w:pPr>
              <w:jc w:val="center"/>
            </w:pPr>
            <w:r w:rsidRPr="00944B82">
              <w:t xml:space="preserve">Rakstniekam, publicistam </w:t>
            </w:r>
            <w:r w:rsidRPr="00944B82">
              <w:rPr>
                <w:b/>
                <w:bCs/>
              </w:rPr>
              <w:t>Visvaldim Lāmam — 100</w:t>
            </w:r>
          </w:p>
        </w:tc>
      </w:tr>
      <w:tr w:rsidR="00BE606E" w:rsidTr="00640178">
        <w:tc>
          <w:tcPr>
            <w:tcW w:w="1488" w:type="dxa"/>
          </w:tcPr>
          <w:p w:rsidR="00BE606E" w:rsidRDefault="00F31B8C" w:rsidP="00BE606E">
            <w:pPr>
              <w:pStyle w:val="Paraststmeklis"/>
              <w:spacing w:before="0" w:beforeAutospacing="0" w:after="0" w:afterAutospacing="0" w:line="360" w:lineRule="auto"/>
              <w:jc w:val="center"/>
            </w:pPr>
            <w:r>
              <w:t>augusts</w:t>
            </w:r>
          </w:p>
        </w:tc>
        <w:tc>
          <w:tcPr>
            <w:tcW w:w="6325" w:type="dxa"/>
          </w:tcPr>
          <w:p w:rsidR="0082709D" w:rsidRDefault="0082709D" w:rsidP="0082709D">
            <w:pPr>
              <w:jc w:val="center"/>
              <w:rPr>
                <w:b/>
                <w:bCs/>
              </w:rPr>
            </w:pPr>
            <w:r w:rsidRPr="00362FA5">
              <w:t xml:space="preserve">Dzejniecei </w:t>
            </w:r>
            <w:r w:rsidRPr="00362FA5">
              <w:rPr>
                <w:b/>
                <w:bCs/>
              </w:rPr>
              <w:t>Olgai Lisovskai — 95</w:t>
            </w:r>
          </w:p>
          <w:p w:rsidR="00BE606E" w:rsidRPr="001C2BCC" w:rsidRDefault="00BE606E" w:rsidP="00BE606E">
            <w:pPr>
              <w:jc w:val="center"/>
              <w:rPr>
                <w:b/>
              </w:rPr>
            </w:pPr>
          </w:p>
        </w:tc>
      </w:tr>
      <w:tr w:rsidR="00BE606E" w:rsidTr="00640178">
        <w:tc>
          <w:tcPr>
            <w:tcW w:w="1488" w:type="dxa"/>
          </w:tcPr>
          <w:p w:rsidR="00BE606E" w:rsidRDefault="00BE606E" w:rsidP="00BE606E">
            <w:pPr>
              <w:pStyle w:val="Paraststmeklis"/>
              <w:spacing w:before="0" w:beforeAutospacing="0" w:after="0" w:afterAutospacing="0" w:line="360" w:lineRule="auto"/>
              <w:jc w:val="center"/>
            </w:pPr>
          </w:p>
        </w:tc>
        <w:tc>
          <w:tcPr>
            <w:tcW w:w="6325" w:type="dxa"/>
          </w:tcPr>
          <w:p w:rsidR="00BE606E" w:rsidRPr="003A7550" w:rsidRDefault="0082709D" w:rsidP="00BE606E">
            <w:pPr>
              <w:jc w:val="center"/>
              <w:rPr>
                <w:b/>
              </w:rPr>
            </w:pPr>
            <w:r w:rsidRPr="00362FA5">
              <w:t xml:space="preserve">Rakstniecei, tulkotājai, diplomātei </w:t>
            </w:r>
            <w:r w:rsidRPr="00362FA5">
              <w:rPr>
                <w:b/>
                <w:bCs/>
              </w:rPr>
              <w:t>Annai Žīgurei — 75</w:t>
            </w:r>
          </w:p>
        </w:tc>
      </w:tr>
      <w:tr w:rsidR="00BE606E" w:rsidTr="00640178">
        <w:tc>
          <w:tcPr>
            <w:tcW w:w="1488" w:type="dxa"/>
          </w:tcPr>
          <w:p w:rsidR="00BE606E" w:rsidRDefault="00F31B8C" w:rsidP="00BE606E">
            <w:pPr>
              <w:pStyle w:val="Paraststmeklis"/>
              <w:spacing w:before="0" w:beforeAutospacing="0" w:after="0" w:afterAutospacing="0" w:line="360" w:lineRule="auto"/>
              <w:jc w:val="center"/>
            </w:pPr>
            <w:r>
              <w:lastRenderedPageBreak/>
              <w:t>septembris</w:t>
            </w:r>
          </w:p>
        </w:tc>
        <w:tc>
          <w:tcPr>
            <w:tcW w:w="6325" w:type="dxa"/>
          </w:tcPr>
          <w:p w:rsidR="00BE606E" w:rsidRPr="00B2579D" w:rsidRDefault="0082709D" w:rsidP="0082709D">
            <w:pPr>
              <w:jc w:val="center"/>
              <w:rPr>
                <w:b/>
              </w:rPr>
            </w:pPr>
            <w:r>
              <w:rPr>
                <w:b/>
              </w:rPr>
              <w:t>Meža dienas pasākumi.</w:t>
            </w:r>
          </w:p>
        </w:tc>
      </w:tr>
      <w:tr w:rsidR="00BE606E" w:rsidTr="00640178">
        <w:tc>
          <w:tcPr>
            <w:tcW w:w="1488" w:type="dxa"/>
          </w:tcPr>
          <w:p w:rsidR="00BE606E" w:rsidRDefault="00BE606E" w:rsidP="00BE606E">
            <w:pPr>
              <w:pStyle w:val="Paraststmeklis"/>
              <w:spacing w:before="0" w:beforeAutospacing="0" w:after="0" w:afterAutospacing="0" w:line="360" w:lineRule="auto"/>
              <w:jc w:val="center"/>
            </w:pPr>
          </w:p>
        </w:tc>
        <w:tc>
          <w:tcPr>
            <w:tcW w:w="6325" w:type="dxa"/>
          </w:tcPr>
          <w:p w:rsidR="00BE606E" w:rsidRPr="00FE4F38" w:rsidRDefault="0082709D" w:rsidP="00BE606E">
            <w:pPr>
              <w:jc w:val="center"/>
              <w:rPr>
                <w:b/>
              </w:rPr>
            </w:pPr>
            <w:r w:rsidRPr="004F5582">
              <w:rPr>
                <w:color w:val="4D5156"/>
                <w:shd w:val="clear" w:color="auto" w:fill="FFFFFF"/>
              </w:rPr>
              <w:t>L</w:t>
            </w:r>
            <w:r w:rsidRPr="00E26420">
              <w:rPr>
                <w:color w:val="4D5156"/>
                <w:shd w:val="clear" w:color="auto" w:fill="FFFFFF"/>
              </w:rPr>
              <w:t>atviešu dzejniece</w:t>
            </w:r>
            <w:r>
              <w:rPr>
                <w:color w:val="4D5156"/>
                <w:shd w:val="clear" w:color="auto" w:fill="FFFFFF"/>
              </w:rPr>
              <w:t>i</w:t>
            </w:r>
            <w:r w:rsidRPr="00E26420">
              <w:rPr>
                <w:color w:val="4D5156"/>
                <w:shd w:val="clear" w:color="auto" w:fill="FFFFFF"/>
              </w:rPr>
              <w:t xml:space="preserve"> un grāmatu redaktore</w:t>
            </w:r>
            <w:r>
              <w:rPr>
                <w:color w:val="4D5156"/>
                <w:shd w:val="clear" w:color="auto" w:fill="FFFFFF"/>
              </w:rPr>
              <w:t>i</w:t>
            </w:r>
            <w:r w:rsidRPr="00E26420">
              <w:rPr>
                <w:color w:val="4D5156"/>
                <w:shd w:val="clear" w:color="auto" w:fill="FFFFFF"/>
              </w:rPr>
              <w:t>, bērnu literatūras autore</w:t>
            </w:r>
            <w:r>
              <w:rPr>
                <w:color w:val="4D5156"/>
                <w:shd w:val="clear" w:color="auto" w:fill="FFFFFF"/>
              </w:rPr>
              <w:t>i</w:t>
            </w:r>
            <w:r w:rsidRPr="00E26420">
              <w:rPr>
                <w:color w:val="4D5156"/>
                <w:shd w:val="clear" w:color="auto" w:fill="FFFFFF"/>
              </w:rPr>
              <w:t xml:space="preserve"> un izdevēja</w:t>
            </w:r>
            <w:r>
              <w:rPr>
                <w:color w:val="4D5156"/>
                <w:shd w:val="clear" w:color="auto" w:fill="FFFFFF"/>
              </w:rPr>
              <w:t xml:space="preserve">i </w:t>
            </w:r>
            <w:r>
              <w:rPr>
                <w:b/>
                <w:color w:val="4D5156"/>
                <w:shd w:val="clear" w:color="auto" w:fill="FFFFFF"/>
              </w:rPr>
              <w:t>Inesei Zanderei – 65</w:t>
            </w:r>
          </w:p>
        </w:tc>
      </w:tr>
      <w:tr w:rsidR="00116ABC" w:rsidTr="00640178">
        <w:tc>
          <w:tcPr>
            <w:tcW w:w="1488" w:type="dxa"/>
          </w:tcPr>
          <w:p w:rsidR="00116ABC" w:rsidRDefault="00116ABC" w:rsidP="00BE606E">
            <w:pPr>
              <w:pStyle w:val="Paraststmeklis"/>
              <w:spacing w:before="0" w:beforeAutospacing="0" w:after="0" w:afterAutospacing="0" w:line="360" w:lineRule="auto"/>
              <w:jc w:val="center"/>
            </w:pPr>
          </w:p>
        </w:tc>
        <w:tc>
          <w:tcPr>
            <w:tcW w:w="6325" w:type="dxa"/>
          </w:tcPr>
          <w:p w:rsidR="00116ABC" w:rsidRPr="00116ABC" w:rsidRDefault="0082709D" w:rsidP="00BE606E">
            <w:pPr>
              <w:jc w:val="center"/>
              <w:rPr>
                <w:b/>
              </w:rPr>
            </w:pPr>
            <w:r w:rsidRPr="00F73D8D">
              <w:t xml:space="preserve">Dzejniecei, rakstniecei </w:t>
            </w:r>
            <w:r w:rsidRPr="00F73D8D">
              <w:rPr>
                <w:b/>
                <w:bCs/>
              </w:rPr>
              <w:t>Andrai Manfeldei – 50</w:t>
            </w:r>
          </w:p>
        </w:tc>
      </w:tr>
      <w:tr w:rsidR="0082709D" w:rsidTr="00640178">
        <w:tc>
          <w:tcPr>
            <w:tcW w:w="1488" w:type="dxa"/>
          </w:tcPr>
          <w:p w:rsidR="0082709D" w:rsidRDefault="0082709D" w:rsidP="00BE606E">
            <w:pPr>
              <w:pStyle w:val="Paraststmeklis"/>
              <w:spacing w:before="0" w:beforeAutospacing="0" w:after="0" w:afterAutospacing="0" w:line="360" w:lineRule="auto"/>
              <w:jc w:val="center"/>
            </w:pPr>
          </w:p>
        </w:tc>
        <w:tc>
          <w:tcPr>
            <w:tcW w:w="6325" w:type="dxa"/>
          </w:tcPr>
          <w:p w:rsidR="0082709D" w:rsidRPr="0082709D" w:rsidRDefault="0082709D" w:rsidP="0082709D">
            <w:pPr>
              <w:shd w:val="clear" w:color="auto" w:fill="FFFFFF"/>
              <w:spacing w:after="100" w:afterAutospacing="1"/>
              <w:jc w:val="center"/>
              <w:outlineLvl w:val="0"/>
              <w:rPr>
                <w:b/>
                <w:bCs/>
                <w:color w:val="2B292A"/>
                <w:kern w:val="36"/>
              </w:rPr>
            </w:pPr>
            <w:r w:rsidRPr="004F5582">
              <w:rPr>
                <w:b/>
                <w:bCs/>
                <w:color w:val="2B292A"/>
                <w:kern w:val="36"/>
              </w:rPr>
              <w:t>Svinam rudens saulgriežu</w:t>
            </w:r>
            <w:r>
              <w:rPr>
                <w:b/>
                <w:bCs/>
                <w:color w:val="2B292A"/>
                <w:kern w:val="36"/>
              </w:rPr>
              <w:t>s – Miķeļdienu</w:t>
            </w:r>
            <w:r w:rsidRPr="004F5582">
              <w:rPr>
                <w:b/>
                <w:bCs/>
                <w:color w:val="2B292A"/>
                <w:kern w:val="36"/>
              </w:rPr>
              <w:t>!</w:t>
            </w:r>
          </w:p>
        </w:tc>
      </w:tr>
      <w:tr w:rsidR="00BE606E" w:rsidTr="0082709D">
        <w:trPr>
          <w:trHeight w:val="285"/>
        </w:trPr>
        <w:tc>
          <w:tcPr>
            <w:tcW w:w="1488" w:type="dxa"/>
          </w:tcPr>
          <w:p w:rsidR="00BE606E" w:rsidRDefault="00116ABC" w:rsidP="00BE606E">
            <w:pPr>
              <w:pStyle w:val="Paraststmeklis"/>
              <w:spacing w:before="0" w:beforeAutospacing="0" w:after="0" w:afterAutospacing="0" w:line="360" w:lineRule="auto"/>
              <w:jc w:val="center"/>
            </w:pPr>
            <w:r>
              <w:t>oktobris</w:t>
            </w:r>
          </w:p>
        </w:tc>
        <w:tc>
          <w:tcPr>
            <w:tcW w:w="6325" w:type="dxa"/>
          </w:tcPr>
          <w:p w:rsidR="00BE606E" w:rsidRPr="009B2C44" w:rsidRDefault="0082709D" w:rsidP="0082709D">
            <w:pPr>
              <w:pStyle w:val="Paraststmeklis"/>
              <w:shd w:val="clear" w:color="auto" w:fill="FFFFFF"/>
              <w:spacing w:before="240" w:beforeAutospacing="0" w:after="240" w:afterAutospacing="0"/>
              <w:jc w:val="center"/>
            </w:pPr>
            <w:r>
              <w:rPr>
                <w:b/>
                <w:bCs/>
                <w:color w:val="000000"/>
                <w:shd w:val="clear" w:color="auto" w:fill="FFFFFF"/>
              </w:rPr>
              <w:t>Latviešu rakstniekam, prozaiķim Albertam Belam – 85</w:t>
            </w:r>
          </w:p>
        </w:tc>
      </w:tr>
      <w:tr w:rsidR="00116ABC" w:rsidTr="00640178">
        <w:tc>
          <w:tcPr>
            <w:tcW w:w="1488" w:type="dxa"/>
          </w:tcPr>
          <w:p w:rsidR="00116ABC" w:rsidRDefault="00116ABC" w:rsidP="00BE606E">
            <w:pPr>
              <w:pStyle w:val="Paraststmeklis"/>
              <w:spacing w:before="0" w:beforeAutospacing="0" w:after="0" w:afterAutospacing="0" w:line="360" w:lineRule="auto"/>
              <w:jc w:val="center"/>
            </w:pPr>
          </w:p>
        </w:tc>
        <w:tc>
          <w:tcPr>
            <w:tcW w:w="6325" w:type="dxa"/>
          </w:tcPr>
          <w:p w:rsidR="00116ABC" w:rsidRPr="00116ABC" w:rsidRDefault="0082709D" w:rsidP="00BE606E">
            <w:pPr>
              <w:pStyle w:val="Virsraksts4"/>
              <w:jc w:val="center"/>
              <w:outlineLvl w:val="3"/>
              <w:rPr>
                <w:b w:val="0"/>
              </w:rPr>
            </w:pPr>
            <w:r w:rsidRPr="008F2C4B">
              <w:t>Dzejniekam Ziedonim Purvam – 100</w:t>
            </w:r>
          </w:p>
        </w:tc>
      </w:tr>
      <w:tr w:rsidR="00116ABC" w:rsidTr="00640178">
        <w:tc>
          <w:tcPr>
            <w:tcW w:w="1488" w:type="dxa"/>
          </w:tcPr>
          <w:p w:rsidR="00116ABC" w:rsidRDefault="00116ABC" w:rsidP="00BE606E">
            <w:pPr>
              <w:pStyle w:val="Paraststmeklis"/>
              <w:spacing w:before="0" w:beforeAutospacing="0" w:after="0" w:afterAutospacing="0" w:line="360" w:lineRule="auto"/>
              <w:jc w:val="center"/>
            </w:pPr>
          </w:p>
        </w:tc>
        <w:tc>
          <w:tcPr>
            <w:tcW w:w="6325" w:type="dxa"/>
          </w:tcPr>
          <w:p w:rsidR="00116ABC" w:rsidRPr="0082709D" w:rsidRDefault="0082709D" w:rsidP="0082709D">
            <w:pPr>
              <w:jc w:val="center"/>
              <w:rPr>
                <w:b/>
                <w:bCs/>
              </w:rPr>
            </w:pPr>
            <w:r w:rsidRPr="00AA0832">
              <w:rPr>
                <w:b/>
                <w:bCs/>
              </w:rPr>
              <w:t>Valsts valodas diena</w:t>
            </w:r>
            <w:r>
              <w:rPr>
                <w:b/>
                <w:bCs/>
              </w:rPr>
              <w:t>.</w:t>
            </w:r>
          </w:p>
        </w:tc>
      </w:tr>
      <w:tr w:rsidR="0082709D" w:rsidTr="00640178">
        <w:tc>
          <w:tcPr>
            <w:tcW w:w="1488" w:type="dxa"/>
          </w:tcPr>
          <w:p w:rsidR="0082709D" w:rsidRDefault="0082709D" w:rsidP="00BE606E">
            <w:pPr>
              <w:pStyle w:val="Paraststmeklis"/>
              <w:spacing w:before="0" w:beforeAutospacing="0" w:after="0" w:afterAutospacing="0" w:line="360" w:lineRule="auto"/>
              <w:jc w:val="center"/>
            </w:pPr>
          </w:p>
        </w:tc>
        <w:tc>
          <w:tcPr>
            <w:tcW w:w="6325" w:type="dxa"/>
          </w:tcPr>
          <w:p w:rsidR="0082709D" w:rsidRPr="00AA0832" w:rsidRDefault="0082709D" w:rsidP="0082709D">
            <w:pPr>
              <w:jc w:val="center"/>
              <w:rPr>
                <w:b/>
                <w:bCs/>
              </w:rPr>
            </w:pPr>
            <w:r w:rsidRPr="00AA0832">
              <w:t xml:space="preserve">Rakstniecei, tulkotājai </w:t>
            </w:r>
            <w:r w:rsidRPr="00AA0832">
              <w:rPr>
                <w:b/>
                <w:bCs/>
              </w:rPr>
              <w:t>Elīnai Zālītei</w:t>
            </w:r>
            <w:r w:rsidRPr="00AA0832">
              <w:t xml:space="preserve"> – </w:t>
            </w:r>
            <w:r w:rsidRPr="00AA0832">
              <w:rPr>
                <w:b/>
                <w:bCs/>
              </w:rPr>
              <w:t>125</w:t>
            </w:r>
          </w:p>
        </w:tc>
      </w:tr>
      <w:tr w:rsidR="00116ABC" w:rsidTr="00640178">
        <w:tc>
          <w:tcPr>
            <w:tcW w:w="1488" w:type="dxa"/>
          </w:tcPr>
          <w:p w:rsidR="00116ABC" w:rsidRDefault="00116ABC" w:rsidP="00BE606E">
            <w:pPr>
              <w:pStyle w:val="Paraststmeklis"/>
              <w:spacing w:before="0" w:beforeAutospacing="0" w:after="0" w:afterAutospacing="0" w:line="360" w:lineRule="auto"/>
              <w:jc w:val="center"/>
            </w:pPr>
            <w:r>
              <w:t>novembris</w:t>
            </w:r>
          </w:p>
        </w:tc>
        <w:tc>
          <w:tcPr>
            <w:tcW w:w="6325" w:type="dxa"/>
          </w:tcPr>
          <w:p w:rsidR="00116ABC" w:rsidRDefault="0082709D" w:rsidP="00BE606E">
            <w:pPr>
              <w:pStyle w:val="Virsraksts4"/>
              <w:jc w:val="center"/>
              <w:outlineLvl w:val="3"/>
              <w:rPr>
                <w:b w:val="0"/>
              </w:rPr>
            </w:pPr>
            <w:r w:rsidRPr="0099778C">
              <w:rPr>
                <w:color w:val="525252"/>
              </w:rPr>
              <w:t>Rakstniecei Ilzei Graudiņai – 55 </w:t>
            </w:r>
          </w:p>
        </w:tc>
      </w:tr>
      <w:tr w:rsidR="00116ABC" w:rsidTr="00640178">
        <w:tc>
          <w:tcPr>
            <w:tcW w:w="1488" w:type="dxa"/>
          </w:tcPr>
          <w:p w:rsidR="00116ABC" w:rsidRDefault="00116ABC" w:rsidP="00BE606E">
            <w:pPr>
              <w:pStyle w:val="Paraststmeklis"/>
              <w:spacing w:before="0" w:beforeAutospacing="0" w:after="0" w:afterAutospacing="0" w:line="360" w:lineRule="auto"/>
              <w:jc w:val="center"/>
            </w:pPr>
          </w:p>
        </w:tc>
        <w:tc>
          <w:tcPr>
            <w:tcW w:w="6325" w:type="dxa"/>
          </w:tcPr>
          <w:p w:rsidR="00116ABC" w:rsidRDefault="0082709D" w:rsidP="00BE606E">
            <w:pPr>
              <w:pStyle w:val="Virsraksts4"/>
              <w:jc w:val="center"/>
              <w:outlineLvl w:val="3"/>
              <w:rPr>
                <w:b w:val="0"/>
              </w:rPr>
            </w:pPr>
            <w:r>
              <w:rPr>
                <w:color w:val="000000"/>
              </w:rPr>
              <w:t xml:space="preserve">Latviešu svinamā diena - </w:t>
            </w:r>
            <w:r w:rsidRPr="00D3654A">
              <w:rPr>
                <w:color w:val="000000"/>
              </w:rPr>
              <w:t>Mārtiņdiena.</w:t>
            </w:r>
          </w:p>
        </w:tc>
      </w:tr>
      <w:tr w:rsidR="00116ABC" w:rsidTr="00640178">
        <w:tc>
          <w:tcPr>
            <w:tcW w:w="1488" w:type="dxa"/>
          </w:tcPr>
          <w:p w:rsidR="00116ABC" w:rsidRDefault="00116ABC" w:rsidP="00BE606E">
            <w:pPr>
              <w:pStyle w:val="Paraststmeklis"/>
              <w:spacing w:before="0" w:beforeAutospacing="0" w:after="0" w:afterAutospacing="0" w:line="360" w:lineRule="auto"/>
              <w:jc w:val="center"/>
            </w:pPr>
          </w:p>
        </w:tc>
        <w:tc>
          <w:tcPr>
            <w:tcW w:w="6325" w:type="dxa"/>
          </w:tcPr>
          <w:p w:rsidR="00116ABC" w:rsidRPr="00116ABC" w:rsidRDefault="0082709D" w:rsidP="00BE606E">
            <w:pPr>
              <w:pStyle w:val="Virsraksts4"/>
              <w:jc w:val="center"/>
              <w:outlineLvl w:val="3"/>
            </w:pPr>
            <w:r w:rsidRPr="0099778C">
              <w:rPr>
                <w:bCs w:val="0"/>
              </w:rPr>
              <w:t>Mana zeme- Latvija.</w:t>
            </w:r>
          </w:p>
        </w:tc>
      </w:tr>
      <w:tr w:rsidR="00116ABC" w:rsidTr="00640178">
        <w:tc>
          <w:tcPr>
            <w:tcW w:w="1488" w:type="dxa"/>
          </w:tcPr>
          <w:p w:rsidR="00116ABC" w:rsidRDefault="00116ABC" w:rsidP="00BE606E">
            <w:pPr>
              <w:pStyle w:val="Paraststmeklis"/>
              <w:spacing w:before="0" w:beforeAutospacing="0" w:after="0" w:afterAutospacing="0" w:line="360" w:lineRule="auto"/>
              <w:jc w:val="center"/>
            </w:pPr>
          </w:p>
        </w:tc>
        <w:tc>
          <w:tcPr>
            <w:tcW w:w="6325" w:type="dxa"/>
          </w:tcPr>
          <w:p w:rsidR="00116ABC" w:rsidRDefault="0082709D" w:rsidP="00BE606E">
            <w:pPr>
              <w:pStyle w:val="Virsraksts4"/>
              <w:jc w:val="center"/>
              <w:outlineLvl w:val="3"/>
            </w:pPr>
            <w:r w:rsidRPr="0099778C">
              <w:t>Dzejniekam Ojāram Vācietim – 90</w:t>
            </w:r>
          </w:p>
        </w:tc>
      </w:tr>
      <w:tr w:rsidR="009D54D4" w:rsidTr="00640178">
        <w:tc>
          <w:tcPr>
            <w:tcW w:w="1488" w:type="dxa"/>
          </w:tcPr>
          <w:p w:rsidR="009D54D4" w:rsidRDefault="009D54D4" w:rsidP="009D54D4">
            <w:pPr>
              <w:pStyle w:val="Paraststmeklis"/>
              <w:spacing w:before="0" w:beforeAutospacing="0" w:after="0" w:afterAutospacing="0" w:line="360" w:lineRule="auto"/>
              <w:jc w:val="center"/>
            </w:pPr>
            <w:r>
              <w:t>decembris</w:t>
            </w:r>
          </w:p>
        </w:tc>
        <w:tc>
          <w:tcPr>
            <w:tcW w:w="6325" w:type="dxa"/>
          </w:tcPr>
          <w:p w:rsidR="009D54D4" w:rsidRPr="00EF4626" w:rsidRDefault="0082709D" w:rsidP="0082709D">
            <w:pPr>
              <w:pStyle w:val="Paraststmeklis"/>
              <w:jc w:val="center"/>
              <w:rPr>
                <w:b/>
              </w:rPr>
            </w:pPr>
            <w:r w:rsidRPr="00FB58FC">
              <w:t xml:space="preserve">Rakstniekam </w:t>
            </w:r>
            <w:r w:rsidRPr="00FB58FC">
              <w:rPr>
                <w:b/>
                <w:bCs/>
              </w:rPr>
              <w:t>Apsīšu Jēkabam</w:t>
            </w:r>
            <w:r w:rsidRPr="00FB58FC">
              <w:t xml:space="preserve"> – </w:t>
            </w:r>
            <w:r w:rsidRPr="00FB58FC">
              <w:rPr>
                <w:b/>
                <w:bCs/>
              </w:rPr>
              <w:t>165</w:t>
            </w:r>
          </w:p>
        </w:tc>
      </w:tr>
      <w:tr w:rsidR="009D54D4" w:rsidTr="00640178">
        <w:tc>
          <w:tcPr>
            <w:tcW w:w="1488" w:type="dxa"/>
          </w:tcPr>
          <w:p w:rsidR="009D54D4" w:rsidRDefault="009D54D4" w:rsidP="009D54D4">
            <w:pPr>
              <w:pStyle w:val="Paraststmeklis"/>
              <w:spacing w:before="0" w:beforeAutospacing="0" w:after="0" w:afterAutospacing="0" w:line="360" w:lineRule="auto"/>
              <w:jc w:val="center"/>
            </w:pPr>
          </w:p>
        </w:tc>
        <w:tc>
          <w:tcPr>
            <w:tcW w:w="6325" w:type="dxa"/>
          </w:tcPr>
          <w:p w:rsidR="009D54D4" w:rsidRPr="00EF4626" w:rsidRDefault="0082709D" w:rsidP="0082709D">
            <w:pPr>
              <w:jc w:val="center"/>
              <w:rPr>
                <w:b/>
                <w:i/>
              </w:rPr>
            </w:pPr>
            <w:r w:rsidRPr="00FB58FC">
              <w:t xml:space="preserve">Dzejniekam, rakstniekam </w:t>
            </w:r>
            <w:r w:rsidRPr="00FB58FC">
              <w:rPr>
                <w:b/>
                <w:bCs/>
              </w:rPr>
              <w:t>Antonam Slišānam</w:t>
            </w:r>
            <w:r w:rsidRPr="00FB58FC">
              <w:t xml:space="preserve"> – </w:t>
            </w:r>
            <w:r w:rsidRPr="00FB58FC">
              <w:rPr>
                <w:b/>
                <w:bCs/>
              </w:rPr>
              <w:t>75</w:t>
            </w:r>
          </w:p>
        </w:tc>
      </w:tr>
      <w:tr w:rsidR="009D54D4" w:rsidTr="00640178">
        <w:tc>
          <w:tcPr>
            <w:tcW w:w="1488" w:type="dxa"/>
          </w:tcPr>
          <w:p w:rsidR="009D54D4" w:rsidRDefault="009D54D4" w:rsidP="009D54D4">
            <w:pPr>
              <w:pStyle w:val="Paraststmeklis"/>
              <w:spacing w:before="0" w:beforeAutospacing="0" w:after="0" w:afterAutospacing="0" w:line="360" w:lineRule="auto"/>
              <w:jc w:val="center"/>
            </w:pPr>
          </w:p>
        </w:tc>
        <w:tc>
          <w:tcPr>
            <w:tcW w:w="6325" w:type="dxa"/>
          </w:tcPr>
          <w:p w:rsidR="009D54D4" w:rsidRPr="00040607" w:rsidRDefault="009D54D4" w:rsidP="0082709D">
            <w:pPr>
              <w:jc w:val="center"/>
              <w:rPr>
                <w:b/>
              </w:rPr>
            </w:pPr>
            <w:r>
              <w:rPr>
                <w:b/>
              </w:rPr>
              <w:t>Ziemassvētku mirdzums grāmatās.</w:t>
            </w:r>
          </w:p>
        </w:tc>
      </w:tr>
    </w:tbl>
    <w:p w:rsidR="00A63D49" w:rsidRDefault="00A63D49" w:rsidP="00A63D49">
      <w:pPr>
        <w:spacing w:line="360" w:lineRule="auto"/>
        <w:jc w:val="center"/>
        <w:rPr>
          <w:b/>
          <w:sz w:val="28"/>
          <w:szCs w:val="28"/>
        </w:rPr>
      </w:pPr>
    </w:p>
    <w:p w:rsidR="00B25CA2" w:rsidRDefault="00B25CA2" w:rsidP="00450043">
      <w:pPr>
        <w:spacing w:line="360" w:lineRule="auto"/>
        <w:rPr>
          <w:b/>
          <w:sz w:val="28"/>
          <w:szCs w:val="28"/>
        </w:rPr>
      </w:pPr>
    </w:p>
    <w:p w:rsidR="000E6059" w:rsidRDefault="000E6059" w:rsidP="00450043">
      <w:pPr>
        <w:spacing w:line="360" w:lineRule="auto"/>
        <w:rPr>
          <w:b/>
          <w:sz w:val="28"/>
          <w:szCs w:val="28"/>
        </w:rPr>
      </w:pPr>
    </w:p>
    <w:p w:rsidR="000E6059" w:rsidRDefault="000E6059" w:rsidP="00450043">
      <w:pPr>
        <w:spacing w:line="360" w:lineRule="auto"/>
        <w:rPr>
          <w:b/>
          <w:sz w:val="28"/>
          <w:szCs w:val="28"/>
        </w:rPr>
      </w:pPr>
    </w:p>
    <w:p w:rsidR="000E6059" w:rsidRDefault="000E6059" w:rsidP="00450043">
      <w:pPr>
        <w:spacing w:line="360" w:lineRule="auto"/>
        <w:rPr>
          <w:b/>
          <w:sz w:val="28"/>
          <w:szCs w:val="28"/>
        </w:rPr>
      </w:pPr>
    </w:p>
    <w:p w:rsidR="000E6059" w:rsidRDefault="000E6059" w:rsidP="00450043">
      <w:pPr>
        <w:spacing w:line="360" w:lineRule="auto"/>
        <w:rPr>
          <w:b/>
          <w:sz w:val="28"/>
          <w:szCs w:val="28"/>
        </w:rPr>
      </w:pPr>
    </w:p>
    <w:p w:rsidR="003174C3" w:rsidRDefault="003174C3">
      <w:pPr>
        <w:spacing w:after="160" w:line="259" w:lineRule="auto"/>
        <w:rPr>
          <w:b/>
          <w:sz w:val="28"/>
          <w:szCs w:val="28"/>
        </w:rPr>
      </w:pPr>
      <w:r>
        <w:rPr>
          <w:b/>
          <w:sz w:val="28"/>
          <w:szCs w:val="28"/>
        </w:rPr>
        <w:br w:type="page"/>
      </w:r>
    </w:p>
    <w:p w:rsidR="003174C3" w:rsidRDefault="003174C3" w:rsidP="00450043">
      <w:pPr>
        <w:spacing w:line="360" w:lineRule="auto"/>
        <w:rPr>
          <w:b/>
          <w:sz w:val="28"/>
          <w:szCs w:val="28"/>
        </w:rPr>
      </w:pPr>
    </w:p>
    <w:p w:rsidR="00B25CA2" w:rsidRDefault="00B25CA2" w:rsidP="00450043">
      <w:pPr>
        <w:spacing w:line="360" w:lineRule="auto"/>
        <w:rPr>
          <w:b/>
          <w:sz w:val="28"/>
          <w:szCs w:val="28"/>
        </w:rPr>
      </w:pPr>
    </w:p>
    <w:p w:rsidR="00B25CA2" w:rsidRDefault="00B25CA2" w:rsidP="00B25CA2">
      <w:pPr>
        <w:spacing w:line="360" w:lineRule="auto"/>
        <w:jc w:val="center"/>
        <w:rPr>
          <w:b/>
          <w:sz w:val="28"/>
          <w:szCs w:val="28"/>
        </w:rPr>
      </w:pPr>
      <w:r>
        <w:rPr>
          <w:b/>
          <w:sz w:val="28"/>
          <w:szCs w:val="28"/>
        </w:rPr>
        <w:t>Aktivitātes Viduču pamatskolā</w:t>
      </w:r>
    </w:p>
    <w:p w:rsidR="00B25CA2" w:rsidRDefault="00B25CA2" w:rsidP="00B25CA2">
      <w:pPr>
        <w:spacing w:line="360" w:lineRule="auto"/>
        <w:jc w:val="center"/>
        <w:rPr>
          <w:b/>
          <w:sz w:val="28"/>
          <w:szCs w:val="28"/>
        </w:rPr>
      </w:pPr>
      <w:r>
        <w:rPr>
          <w:b/>
          <w:sz w:val="28"/>
          <w:szCs w:val="28"/>
        </w:rPr>
        <w:t>( izglītības iegūšanas vieta- Žīguri)</w:t>
      </w:r>
    </w:p>
    <w:p w:rsidR="00B25CA2" w:rsidRDefault="003174C3" w:rsidP="00B25CA2">
      <w:pPr>
        <w:spacing w:line="360" w:lineRule="auto"/>
        <w:jc w:val="center"/>
        <w:rPr>
          <w:b/>
          <w:sz w:val="28"/>
          <w:szCs w:val="28"/>
        </w:rPr>
      </w:pPr>
      <w:r>
        <w:rPr>
          <w:b/>
          <w:sz w:val="28"/>
          <w:szCs w:val="28"/>
        </w:rPr>
        <w:t>Dzejas dienas -2023</w:t>
      </w:r>
    </w:p>
    <w:p w:rsidR="003174C3" w:rsidRDefault="003174C3" w:rsidP="00B25CA2">
      <w:pPr>
        <w:spacing w:line="360" w:lineRule="auto"/>
        <w:jc w:val="center"/>
        <w:rPr>
          <w:b/>
          <w:sz w:val="28"/>
          <w:szCs w:val="28"/>
        </w:rPr>
      </w:pPr>
      <w:r>
        <w:rPr>
          <w:b/>
          <w:sz w:val="28"/>
          <w:szCs w:val="28"/>
        </w:rPr>
        <w:t>(mandalas)</w:t>
      </w:r>
    </w:p>
    <w:p w:rsidR="00A63D49" w:rsidRDefault="003174C3" w:rsidP="003227B8">
      <w:pPr>
        <w:tabs>
          <w:tab w:val="left" w:pos="5812"/>
        </w:tabs>
        <w:spacing w:line="360" w:lineRule="auto"/>
        <w:jc w:val="center"/>
        <w:rPr>
          <w:b/>
          <w:sz w:val="28"/>
          <w:szCs w:val="28"/>
        </w:rPr>
      </w:pPr>
      <w:r w:rsidRPr="003174C3">
        <w:rPr>
          <w:b/>
          <w:noProof/>
          <w:sz w:val="28"/>
          <w:szCs w:val="28"/>
        </w:rPr>
        <w:drawing>
          <wp:inline distT="0" distB="0" distL="0" distR="0">
            <wp:extent cx="3609975" cy="3615180"/>
            <wp:effectExtent l="0" t="0" r="0" b="4445"/>
            <wp:docPr id="4" name="Attēls 4" descr="C:\Users\Lietotajs\Desktop\20231002_145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etotajs\Desktop\20231002_145925.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3617084" cy="3622299"/>
                    </a:xfrm>
                    <a:prstGeom prst="rect">
                      <a:avLst/>
                    </a:prstGeom>
                    <a:noFill/>
                    <a:ln>
                      <a:noFill/>
                    </a:ln>
                  </pic:spPr>
                </pic:pic>
              </a:graphicData>
            </a:graphic>
          </wp:inline>
        </w:drawing>
      </w:r>
    </w:p>
    <w:p w:rsidR="00B25CA2" w:rsidRDefault="00B25CA2" w:rsidP="00A63D49">
      <w:pPr>
        <w:spacing w:line="360" w:lineRule="auto"/>
        <w:jc w:val="center"/>
        <w:rPr>
          <w:b/>
          <w:sz w:val="28"/>
          <w:szCs w:val="28"/>
        </w:rPr>
      </w:pPr>
    </w:p>
    <w:p w:rsidR="00B25CA2" w:rsidRPr="00B25CA2" w:rsidRDefault="00B25CA2" w:rsidP="00B25CA2">
      <w:pPr>
        <w:rPr>
          <w:sz w:val="28"/>
          <w:szCs w:val="28"/>
        </w:rPr>
      </w:pPr>
    </w:p>
    <w:p w:rsidR="00B25CA2" w:rsidRPr="00B25CA2" w:rsidRDefault="00B25CA2" w:rsidP="00B25CA2">
      <w:pPr>
        <w:rPr>
          <w:sz w:val="28"/>
          <w:szCs w:val="28"/>
        </w:rPr>
      </w:pPr>
    </w:p>
    <w:p w:rsidR="00B25CA2" w:rsidRDefault="003174C3" w:rsidP="003174C3">
      <w:pPr>
        <w:jc w:val="center"/>
        <w:rPr>
          <w:sz w:val="28"/>
          <w:szCs w:val="28"/>
        </w:rPr>
      </w:pPr>
      <w:r w:rsidRPr="003174C3">
        <w:rPr>
          <w:noProof/>
          <w:sz w:val="28"/>
          <w:szCs w:val="28"/>
        </w:rPr>
        <w:lastRenderedPageBreak/>
        <w:drawing>
          <wp:inline distT="0" distB="0" distL="0" distR="0">
            <wp:extent cx="4210050" cy="3482311"/>
            <wp:effectExtent l="0" t="0" r="0" b="4445"/>
            <wp:docPr id="6" name="Attēls 6" descr="C:\Users\Lietotajs\Desktop\20231002_145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etotajs\Desktop\20231002_145956.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4226194" cy="3495664"/>
                    </a:xfrm>
                    <a:prstGeom prst="rect">
                      <a:avLst/>
                    </a:prstGeom>
                    <a:noFill/>
                    <a:ln>
                      <a:noFill/>
                    </a:ln>
                  </pic:spPr>
                </pic:pic>
              </a:graphicData>
            </a:graphic>
          </wp:inline>
        </w:drawing>
      </w:r>
    </w:p>
    <w:p w:rsidR="00B25CA2" w:rsidRDefault="00B25CA2" w:rsidP="00B25CA2">
      <w:pPr>
        <w:rPr>
          <w:sz w:val="28"/>
          <w:szCs w:val="28"/>
        </w:rPr>
      </w:pPr>
    </w:p>
    <w:p w:rsidR="00B25CA2" w:rsidRDefault="00B25CA2" w:rsidP="00B25CA2">
      <w:pPr>
        <w:tabs>
          <w:tab w:val="left" w:pos="6616"/>
        </w:tabs>
        <w:rPr>
          <w:sz w:val="28"/>
          <w:szCs w:val="28"/>
        </w:rPr>
      </w:pPr>
      <w:r>
        <w:rPr>
          <w:sz w:val="28"/>
          <w:szCs w:val="28"/>
        </w:rPr>
        <w:tab/>
      </w:r>
    </w:p>
    <w:p w:rsidR="003174C3" w:rsidRDefault="003174C3">
      <w:pPr>
        <w:spacing w:after="160" w:line="259" w:lineRule="auto"/>
        <w:rPr>
          <w:sz w:val="28"/>
          <w:szCs w:val="28"/>
        </w:rPr>
      </w:pPr>
      <w:r>
        <w:rPr>
          <w:sz w:val="28"/>
          <w:szCs w:val="28"/>
        </w:rPr>
        <w:br w:type="page"/>
      </w:r>
    </w:p>
    <w:p w:rsidR="00B25CA2" w:rsidRDefault="00B25CA2" w:rsidP="003174C3">
      <w:pPr>
        <w:spacing w:after="160" w:line="259" w:lineRule="auto"/>
        <w:jc w:val="center"/>
        <w:rPr>
          <w:sz w:val="28"/>
          <w:szCs w:val="28"/>
        </w:rPr>
      </w:pPr>
      <w:r>
        <w:rPr>
          <w:sz w:val="28"/>
          <w:szCs w:val="28"/>
        </w:rPr>
        <w:lastRenderedPageBreak/>
        <w:t>Lasām ar vecāko grupiņu “Bērnu žūrijas grāmatas”</w:t>
      </w:r>
    </w:p>
    <w:p w:rsidR="00B25CA2" w:rsidRDefault="00B25CA2" w:rsidP="00B25CA2">
      <w:pPr>
        <w:tabs>
          <w:tab w:val="left" w:pos="6616"/>
        </w:tabs>
        <w:jc w:val="center"/>
        <w:rPr>
          <w:noProof/>
          <w:sz w:val="28"/>
          <w:szCs w:val="28"/>
        </w:rPr>
      </w:pPr>
    </w:p>
    <w:p w:rsidR="003174C3" w:rsidRDefault="003174C3" w:rsidP="00B25CA2">
      <w:pPr>
        <w:tabs>
          <w:tab w:val="left" w:pos="6616"/>
        </w:tabs>
        <w:jc w:val="center"/>
        <w:rPr>
          <w:sz w:val="28"/>
          <w:szCs w:val="28"/>
        </w:rPr>
      </w:pPr>
      <w:r w:rsidRPr="003174C3">
        <w:rPr>
          <w:noProof/>
          <w:sz w:val="28"/>
          <w:szCs w:val="28"/>
        </w:rPr>
        <w:drawing>
          <wp:inline distT="0" distB="0" distL="0" distR="0">
            <wp:extent cx="4486275" cy="4263317"/>
            <wp:effectExtent l="0" t="0" r="0" b="4445"/>
            <wp:docPr id="8" name="Attēls 8" descr="C:\Users\Lietotajs\Desktop\20231019_110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etotajs\Desktop\20231019_110422.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4508345" cy="4284290"/>
                    </a:xfrm>
                    <a:prstGeom prst="rect">
                      <a:avLst/>
                    </a:prstGeom>
                    <a:noFill/>
                    <a:ln>
                      <a:noFill/>
                    </a:ln>
                  </pic:spPr>
                </pic:pic>
              </a:graphicData>
            </a:graphic>
          </wp:inline>
        </w:drawing>
      </w:r>
    </w:p>
    <w:p w:rsidR="003174C3" w:rsidRDefault="003174C3" w:rsidP="003174C3">
      <w:pPr>
        <w:rPr>
          <w:sz w:val="28"/>
          <w:szCs w:val="28"/>
        </w:rPr>
      </w:pPr>
    </w:p>
    <w:p w:rsidR="003174C3" w:rsidRDefault="003174C3">
      <w:pPr>
        <w:spacing w:after="160" w:line="259" w:lineRule="auto"/>
        <w:rPr>
          <w:sz w:val="28"/>
          <w:szCs w:val="28"/>
        </w:rPr>
      </w:pPr>
      <w:r>
        <w:rPr>
          <w:sz w:val="28"/>
          <w:szCs w:val="28"/>
        </w:rPr>
        <w:br w:type="page"/>
      </w:r>
    </w:p>
    <w:p w:rsidR="003174C3" w:rsidRDefault="003174C3" w:rsidP="003174C3">
      <w:pPr>
        <w:jc w:val="center"/>
        <w:rPr>
          <w:sz w:val="28"/>
          <w:szCs w:val="28"/>
        </w:rPr>
      </w:pPr>
      <w:r>
        <w:rPr>
          <w:sz w:val="28"/>
          <w:szCs w:val="28"/>
        </w:rPr>
        <w:lastRenderedPageBreak/>
        <w:t>“Bērnu žūrijas “grāmatas ciemos skolā – sākumskolas bērni.</w:t>
      </w:r>
    </w:p>
    <w:p w:rsidR="003174C3" w:rsidRDefault="003174C3" w:rsidP="003174C3">
      <w:pPr>
        <w:jc w:val="center"/>
        <w:rPr>
          <w:sz w:val="28"/>
          <w:szCs w:val="28"/>
        </w:rPr>
      </w:pPr>
    </w:p>
    <w:p w:rsidR="003174C3" w:rsidRPr="003174C3" w:rsidRDefault="003174C3" w:rsidP="003174C3">
      <w:pPr>
        <w:jc w:val="center"/>
        <w:rPr>
          <w:sz w:val="28"/>
          <w:szCs w:val="28"/>
        </w:rPr>
      </w:pPr>
      <w:r w:rsidRPr="003174C3">
        <w:rPr>
          <w:noProof/>
          <w:sz w:val="28"/>
          <w:szCs w:val="28"/>
        </w:rPr>
        <w:drawing>
          <wp:inline distT="0" distB="0" distL="0" distR="0">
            <wp:extent cx="5029200" cy="3157685"/>
            <wp:effectExtent l="0" t="0" r="0" b="5080"/>
            <wp:docPr id="9" name="Attēls 9" descr="C:\Users\Lietotajs\Desktop\20231103_121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etotajs\Desktop\20231103_121022.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5059094" cy="3176455"/>
                    </a:xfrm>
                    <a:prstGeom prst="rect">
                      <a:avLst/>
                    </a:prstGeom>
                    <a:noFill/>
                    <a:ln>
                      <a:noFill/>
                    </a:ln>
                  </pic:spPr>
                </pic:pic>
              </a:graphicData>
            </a:graphic>
          </wp:inline>
        </w:drawing>
      </w:r>
    </w:p>
    <w:sectPr w:rsidR="003174C3" w:rsidRPr="003174C3" w:rsidSect="00520134">
      <w:headerReference w:type="even" r:id="rId20"/>
      <w:headerReference w:type="default" r:id="rId21"/>
      <w:footerReference w:type="even" r:id="rId22"/>
      <w:footerReference w:type="default" r:id="rId23"/>
      <w:headerReference w:type="first" r:id="rId24"/>
      <w:footerReference w:type="first" r:id="rId25"/>
      <w:pgSz w:w="11906" w:h="16838"/>
      <w:pgMar w:top="993" w:right="424" w:bottom="0" w:left="709"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8A0" w:rsidRDefault="00E638A0" w:rsidP="00FA0726">
      <w:r>
        <w:separator/>
      </w:r>
    </w:p>
  </w:endnote>
  <w:endnote w:type="continuationSeparator" w:id="0">
    <w:p w:rsidR="00E638A0" w:rsidRDefault="00E638A0" w:rsidP="00FA0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roximaNova">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1F7" w:rsidRDefault="00B661F7">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819100"/>
      <w:docPartObj>
        <w:docPartGallery w:val="Page Numbers (Bottom of Page)"/>
        <w:docPartUnique/>
      </w:docPartObj>
    </w:sdtPr>
    <w:sdtEndPr/>
    <w:sdtContent>
      <w:p w:rsidR="00B661F7" w:rsidRDefault="00B661F7">
        <w:pPr>
          <w:pStyle w:val="Kjene"/>
          <w:jc w:val="right"/>
        </w:pPr>
        <w:r>
          <w:fldChar w:fldCharType="begin"/>
        </w:r>
        <w:r>
          <w:instrText>PAGE   \* MERGEFORMAT</w:instrText>
        </w:r>
        <w:r>
          <w:fldChar w:fldCharType="separate"/>
        </w:r>
        <w:r w:rsidR="00C36735">
          <w:rPr>
            <w:noProof/>
          </w:rPr>
          <w:t>1</w:t>
        </w:r>
        <w:r>
          <w:fldChar w:fldCharType="end"/>
        </w:r>
      </w:p>
    </w:sdtContent>
  </w:sdt>
  <w:p w:rsidR="00B661F7" w:rsidRPr="00AF14AC" w:rsidRDefault="00B661F7" w:rsidP="00AF14AC">
    <w:pPr>
      <w:pStyle w:val="Kjen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1F7" w:rsidRDefault="00B661F7">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8A0" w:rsidRDefault="00E638A0" w:rsidP="00FA0726">
      <w:r>
        <w:separator/>
      </w:r>
    </w:p>
  </w:footnote>
  <w:footnote w:type="continuationSeparator" w:id="0">
    <w:p w:rsidR="00E638A0" w:rsidRDefault="00E638A0" w:rsidP="00FA0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1F7" w:rsidRDefault="00B661F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1F7" w:rsidRDefault="00B661F7">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1F7" w:rsidRDefault="00B661F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016AA"/>
    <w:multiLevelType w:val="hybridMultilevel"/>
    <w:tmpl w:val="BB32DEE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EB92FBC"/>
    <w:multiLevelType w:val="hybridMultilevel"/>
    <w:tmpl w:val="E4AC4A24"/>
    <w:lvl w:ilvl="0" w:tplc="0426000F">
      <w:start w:val="1"/>
      <w:numFmt w:val="decimal"/>
      <w:lvlText w:val="%1."/>
      <w:lvlJc w:val="left"/>
      <w:pPr>
        <w:ind w:left="1637" w:hanging="360"/>
      </w:pPr>
    </w:lvl>
    <w:lvl w:ilvl="1" w:tplc="04260019" w:tentative="1">
      <w:start w:val="1"/>
      <w:numFmt w:val="lowerLetter"/>
      <w:lvlText w:val="%2."/>
      <w:lvlJc w:val="left"/>
      <w:pPr>
        <w:ind w:left="2400" w:hanging="360"/>
      </w:pPr>
    </w:lvl>
    <w:lvl w:ilvl="2" w:tplc="0426001B" w:tentative="1">
      <w:start w:val="1"/>
      <w:numFmt w:val="lowerRoman"/>
      <w:lvlText w:val="%3."/>
      <w:lvlJc w:val="right"/>
      <w:pPr>
        <w:ind w:left="3120" w:hanging="180"/>
      </w:pPr>
    </w:lvl>
    <w:lvl w:ilvl="3" w:tplc="0426000F" w:tentative="1">
      <w:start w:val="1"/>
      <w:numFmt w:val="decimal"/>
      <w:lvlText w:val="%4."/>
      <w:lvlJc w:val="left"/>
      <w:pPr>
        <w:ind w:left="3840" w:hanging="360"/>
      </w:pPr>
    </w:lvl>
    <w:lvl w:ilvl="4" w:tplc="04260019" w:tentative="1">
      <w:start w:val="1"/>
      <w:numFmt w:val="lowerLetter"/>
      <w:lvlText w:val="%5."/>
      <w:lvlJc w:val="left"/>
      <w:pPr>
        <w:ind w:left="4560" w:hanging="360"/>
      </w:pPr>
    </w:lvl>
    <w:lvl w:ilvl="5" w:tplc="0426001B" w:tentative="1">
      <w:start w:val="1"/>
      <w:numFmt w:val="lowerRoman"/>
      <w:lvlText w:val="%6."/>
      <w:lvlJc w:val="right"/>
      <w:pPr>
        <w:ind w:left="5280" w:hanging="180"/>
      </w:pPr>
    </w:lvl>
    <w:lvl w:ilvl="6" w:tplc="0426000F" w:tentative="1">
      <w:start w:val="1"/>
      <w:numFmt w:val="decimal"/>
      <w:lvlText w:val="%7."/>
      <w:lvlJc w:val="left"/>
      <w:pPr>
        <w:ind w:left="6000" w:hanging="360"/>
      </w:pPr>
    </w:lvl>
    <w:lvl w:ilvl="7" w:tplc="04260019" w:tentative="1">
      <w:start w:val="1"/>
      <w:numFmt w:val="lowerLetter"/>
      <w:lvlText w:val="%8."/>
      <w:lvlJc w:val="left"/>
      <w:pPr>
        <w:ind w:left="6720" w:hanging="360"/>
      </w:pPr>
    </w:lvl>
    <w:lvl w:ilvl="8" w:tplc="0426001B" w:tentative="1">
      <w:start w:val="1"/>
      <w:numFmt w:val="lowerRoman"/>
      <w:lvlText w:val="%9."/>
      <w:lvlJc w:val="right"/>
      <w:pPr>
        <w:ind w:left="7440" w:hanging="180"/>
      </w:pPr>
    </w:lvl>
  </w:abstractNum>
  <w:abstractNum w:abstractNumId="2" w15:restartNumberingAfterBreak="0">
    <w:nsid w:val="2FC00CC0"/>
    <w:multiLevelType w:val="hybridMultilevel"/>
    <w:tmpl w:val="29CCEB3A"/>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 w15:restartNumberingAfterBreak="0">
    <w:nsid w:val="330D48A7"/>
    <w:multiLevelType w:val="hybridMultilevel"/>
    <w:tmpl w:val="985C8A10"/>
    <w:lvl w:ilvl="0" w:tplc="0426000D">
      <w:start w:val="1"/>
      <w:numFmt w:val="bullet"/>
      <w:lvlText w:val=""/>
      <w:lvlJc w:val="left"/>
      <w:pPr>
        <w:ind w:left="1287" w:hanging="360"/>
      </w:pPr>
      <w:rPr>
        <w:rFonts w:ascii="Wingdings" w:hAnsi="Wingdings" w:hint="default"/>
      </w:rPr>
    </w:lvl>
    <w:lvl w:ilvl="1" w:tplc="0426000D">
      <w:start w:val="1"/>
      <w:numFmt w:val="bullet"/>
      <w:lvlText w:val=""/>
      <w:lvlJc w:val="left"/>
      <w:pPr>
        <w:ind w:left="2007" w:hanging="360"/>
      </w:pPr>
      <w:rPr>
        <w:rFonts w:ascii="Wingdings" w:hAnsi="Wingdings" w:hint="default"/>
      </w:rPr>
    </w:lvl>
    <w:lvl w:ilvl="2" w:tplc="04260005">
      <w:start w:val="1"/>
      <w:numFmt w:val="bullet"/>
      <w:lvlText w:val=""/>
      <w:lvlJc w:val="left"/>
      <w:pPr>
        <w:ind w:left="2727" w:hanging="360"/>
      </w:pPr>
      <w:rPr>
        <w:rFonts w:ascii="Wingdings" w:hAnsi="Wingdings" w:hint="default"/>
      </w:rPr>
    </w:lvl>
    <w:lvl w:ilvl="3" w:tplc="04260001">
      <w:start w:val="1"/>
      <w:numFmt w:val="bullet"/>
      <w:lvlText w:val=""/>
      <w:lvlJc w:val="left"/>
      <w:pPr>
        <w:ind w:left="3447" w:hanging="360"/>
      </w:pPr>
      <w:rPr>
        <w:rFonts w:ascii="Symbol" w:hAnsi="Symbol" w:hint="default"/>
      </w:rPr>
    </w:lvl>
    <w:lvl w:ilvl="4" w:tplc="04260003">
      <w:start w:val="1"/>
      <w:numFmt w:val="bullet"/>
      <w:lvlText w:val="o"/>
      <w:lvlJc w:val="left"/>
      <w:pPr>
        <w:ind w:left="4167" w:hanging="360"/>
      </w:pPr>
      <w:rPr>
        <w:rFonts w:ascii="Courier New" w:hAnsi="Courier New" w:cs="Courier New" w:hint="default"/>
      </w:rPr>
    </w:lvl>
    <w:lvl w:ilvl="5" w:tplc="04260005">
      <w:start w:val="1"/>
      <w:numFmt w:val="bullet"/>
      <w:lvlText w:val=""/>
      <w:lvlJc w:val="left"/>
      <w:pPr>
        <w:ind w:left="4887" w:hanging="360"/>
      </w:pPr>
      <w:rPr>
        <w:rFonts w:ascii="Wingdings" w:hAnsi="Wingdings" w:hint="default"/>
      </w:rPr>
    </w:lvl>
    <w:lvl w:ilvl="6" w:tplc="04260001">
      <w:start w:val="1"/>
      <w:numFmt w:val="bullet"/>
      <w:lvlText w:val=""/>
      <w:lvlJc w:val="left"/>
      <w:pPr>
        <w:ind w:left="5607" w:hanging="360"/>
      </w:pPr>
      <w:rPr>
        <w:rFonts w:ascii="Symbol" w:hAnsi="Symbol" w:hint="default"/>
      </w:rPr>
    </w:lvl>
    <w:lvl w:ilvl="7" w:tplc="04260003">
      <w:start w:val="1"/>
      <w:numFmt w:val="bullet"/>
      <w:lvlText w:val="o"/>
      <w:lvlJc w:val="left"/>
      <w:pPr>
        <w:ind w:left="6327" w:hanging="360"/>
      </w:pPr>
      <w:rPr>
        <w:rFonts w:ascii="Courier New" w:hAnsi="Courier New" w:cs="Courier New" w:hint="default"/>
      </w:rPr>
    </w:lvl>
    <w:lvl w:ilvl="8" w:tplc="04260005">
      <w:start w:val="1"/>
      <w:numFmt w:val="bullet"/>
      <w:lvlText w:val=""/>
      <w:lvlJc w:val="left"/>
      <w:pPr>
        <w:ind w:left="7047" w:hanging="360"/>
      </w:pPr>
      <w:rPr>
        <w:rFonts w:ascii="Wingdings" w:hAnsi="Wingdings" w:hint="default"/>
      </w:rPr>
    </w:lvl>
  </w:abstractNum>
  <w:abstractNum w:abstractNumId="4" w15:restartNumberingAfterBreak="0">
    <w:nsid w:val="50B2044B"/>
    <w:multiLevelType w:val="hybridMultilevel"/>
    <w:tmpl w:val="545E19DE"/>
    <w:lvl w:ilvl="0" w:tplc="0426000D">
      <w:start w:val="1"/>
      <w:numFmt w:val="bullet"/>
      <w:lvlText w:val=""/>
      <w:lvlJc w:val="left"/>
      <w:pPr>
        <w:ind w:left="928" w:hanging="360"/>
      </w:pPr>
      <w:rPr>
        <w:rFonts w:ascii="Wingdings" w:hAnsi="Wingdings" w:hint="default"/>
      </w:rPr>
    </w:lvl>
    <w:lvl w:ilvl="1" w:tplc="04260003">
      <w:start w:val="1"/>
      <w:numFmt w:val="bullet"/>
      <w:lvlText w:val="o"/>
      <w:lvlJc w:val="left"/>
      <w:pPr>
        <w:ind w:left="1648" w:hanging="360"/>
      </w:pPr>
      <w:rPr>
        <w:rFonts w:ascii="Courier New" w:hAnsi="Courier New" w:cs="Courier New" w:hint="default"/>
      </w:rPr>
    </w:lvl>
    <w:lvl w:ilvl="2" w:tplc="04260005">
      <w:start w:val="1"/>
      <w:numFmt w:val="bullet"/>
      <w:lvlText w:val=""/>
      <w:lvlJc w:val="left"/>
      <w:pPr>
        <w:ind w:left="2368" w:hanging="360"/>
      </w:pPr>
      <w:rPr>
        <w:rFonts w:ascii="Wingdings" w:hAnsi="Wingdings" w:hint="default"/>
      </w:rPr>
    </w:lvl>
    <w:lvl w:ilvl="3" w:tplc="04260001">
      <w:start w:val="1"/>
      <w:numFmt w:val="bullet"/>
      <w:lvlText w:val=""/>
      <w:lvlJc w:val="left"/>
      <w:pPr>
        <w:ind w:left="3088" w:hanging="360"/>
      </w:pPr>
      <w:rPr>
        <w:rFonts w:ascii="Symbol" w:hAnsi="Symbol" w:hint="default"/>
      </w:rPr>
    </w:lvl>
    <w:lvl w:ilvl="4" w:tplc="04260003">
      <w:start w:val="1"/>
      <w:numFmt w:val="bullet"/>
      <w:lvlText w:val="o"/>
      <w:lvlJc w:val="left"/>
      <w:pPr>
        <w:ind w:left="3808" w:hanging="360"/>
      </w:pPr>
      <w:rPr>
        <w:rFonts w:ascii="Courier New" w:hAnsi="Courier New" w:cs="Courier New" w:hint="default"/>
      </w:rPr>
    </w:lvl>
    <w:lvl w:ilvl="5" w:tplc="04260005">
      <w:start w:val="1"/>
      <w:numFmt w:val="bullet"/>
      <w:lvlText w:val=""/>
      <w:lvlJc w:val="left"/>
      <w:pPr>
        <w:ind w:left="4528" w:hanging="360"/>
      </w:pPr>
      <w:rPr>
        <w:rFonts w:ascii="Wingdings" w:hAnsi="Wingdings" w:hint="default"/>
      </w:rPr>
    </w:lvl>
    <w:lvl w:ilvl="6" w:tplc="04260001">
      <w:start w:val="1"/>
      <w:numFmt w:val="bullet"/>
      <w:lvlText w:val=""/>
      <w:lvlJc w:val="left"/>
      <w:pPr>
        <w:ind w:left="5248" w:hanging="360"/>
      </w:pPr>
      <w:rPr>
        <w:rFonts w:ascii="Symbol" w:hAnsi="Symbol" w:hint="default"/>
      </w:rPr>
    </w:lvl>
    <w:lvl w:ilvl="7" w:tplc="04260003">
      <w:start w:val="1"/>
      <w:numFmt w:val="bullet"/>
      <w:lvlText w:val="o"/>
      <w:lvlJc w:val="left"/>
      <w:pPr>
        <w:ind w:left="5968" w:hanging="360"/>
      </w:pPr>
      <w:rPr>
        <w:rFonts w:ascii="Courier New" w:hAnsi="Courier New" w:cs="Courier New" w:hint="default"/>
      </w:rPr>
    </w:lvl>
    <w:lvl w:ilvl="8" w:tplc="04260005">
      <w:start w:val="1"/>
      <w:numFmt w:val="bullet"/>
      <w:lvlText w:val=""/>
      <w:lvlJc w:val="left"/>
      <w:pPr>
        <w:ind w:left="6688" w:hanging="360"/>
      </w:pPr>
      <w:rPr>
        <w:rFonts w:ascii="Wingdings" w:hAnsi="Wingdings" w:hint="default"/>
      </w:rPr>
    </w:lvl>
  </w:abstractNum>
  <w:abstractNum w:abstractNumId="5" w15:restartNumberingAfterBreak="0">
    <w:nsid w:val="67090324"/>
    <w:multiLevelType w:val="hybridMultilevel"/>
    <w:tmpl w:val="B62C4F3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6C513450"/>
    <w:multiLevelType w:val="hybridMultilevel"/>
    <w:tmpl w:val="67CA402A"/>
    <w:lvl w:ilvl="0" w:tplc="0426000D">
      <w:start w:val="1"/>
      <w:numFmt w:val="bullet"/>
      <w:lvlText w:val=""/>
      <w:lvlJc w:val="left"/>
      <w:pPr>
        <w:ind w:left="785" w:hanging="360"/>
      </w:pPr>
      <w:rPr>
        <w:rFonts w:ascii="Wingdings" w:hAnsi="Wingdings"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7" w15:restartNumberingAfterBreak="0">
    <w:nsid w:val="749E26B6"/>
    <w:multiLevelType w:val="hybridMultilevel"/>
    <w:tmpl w:val="50E4B83A"/>
    <w:lvl w:ilvl="0" w:tplc="0426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8E81D14"/>
    <w:multiLevelType w:val="multilevel"/>
    <w:tmpl w:val="563807F0"/>
    <w:lvl w:ilvl="0">
      <w:start w:val="1"/>
      <w:numFmt w:val="decimal"/>
      <w:lvlText w:val="%1."/>
      <w:lvlJc w:val="left"/>
      <w:pPr>
        <w:tabs>
          <w:tab w:val="num" w:pos="644"/>
        </w:tabs>
        <w:ind w:left="644" w:hanging="360"/>
      </w:pPr>
      <w:rPr>
        <w:b/>
        <w:sz w:val="28"/>
        <w:szCs w:val="28"/>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9" w15:restartNumberingAfterBreak="0">
    <w:nsid w:val="7FB80144"/>
    <w:multiLevelType w:val="hybridMultilevel"/>
    <w:tmpl w:val="F482E10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7"/>
  </w:num>
  <w:num w:numId="6">
    <w:abstractNumId w:val="4"/>
  </w:num>
  <w:num w:numId="7">
    <w:abstractNumId w:val="2"/>
  </w:num>
  <w:num w:numId="8">
    <w:abstractNumId w:val="6"/>
  </w:num>
  <w:num w:numId="9">
    <w:abstractNumId w:val="1"/>
  </w:num>
  <w:num w:numId="1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D9D"/>
    <w:rsid w:val="000076FA"/>
    <w:rsid w:val="0001070D"/>
    <w:rsid w:val="00011CFA"/>
    <w:rsid w:val="0001280B"/>
    <w:rsid w:val="00012BAF"/>
    <w:rsid w:val="000334A3"/>
    <w:rsid w:val="00051ADC"/>
    <w:rsid w:val="00051C5E"/>
    <w:rsid w:val="000743BE"/>
    <w:rsid w:val="000B0594"/>
    <w:rsid w:val="000B33ED"/>
    <w:rsid w:val="000D526B"/>
    <w:rsid w:val="000E6059"/>
    <w:rsid w:val="0011441B"/>
    <w:rsid w:val="00116ABC"/>
    <w:rsid w:val="0019087C"/>
    <w:rsid w:val="001B7F65"/>
    <w:rsid w:val="001D3612"/>
    <w:rsid w:val="001E7410"/>
    <w:rsid w:val="001F0ADE"/>
    <w:rsid w:val="001F7868"/>
    <w:rsid w:val="00207451"/>
    <w:rsid w:val="00211C8D"/>
    <w:rsid w:val="0021531C"/>
    <w:rsid w:val="00225395"/>
    <w:rsid w:val="00226993"/>
    <w:rsid w:val="00247BF8"/>
    <w:rsid w:val="002540E6"/>
    <w:rsid w:val="00254104"/>
    <w:rsid w:val="002723A3"/>
    <w:rsid w:val="002A12F6"/>
    <w:rsid w:val="002B6584"/>
    <w:rsid w:val="002B6A5B"/>
    <w:rsid w:val="002D1E5D"/>
    <w:rsid w:val="002D344C"/>
    <w:rsid w:val="002D3D1E"/>
    <w:rsid w:val="002E7413"/>
    <w:rsid w:val="002E7719"/>
    <w:rsid w:val="002F699D"/>
    <w:rsid w:val="002F781C"/>
    <w:rsid w:val="00307B72"/>
    <w:rsid w:val="003174C3"/>
    <w:rsid w:val="0032060C"/>
    <w:rsid w:val="003227B8"/>
    <w:rsid w:val="003569A7"/>
    <w:rsid w:val="003740EE"/>
    <w:rsid w:val="003D4333"/>
    <w:rsid w:val="003E4E4F"/>
    <w:rsid w:val="003F6822"/>
    <w:rsid w:val="004008D3"/>
    <w:rsid w:val="00403C0B"/>
    <w:rsid w:val="0041574E"/>
    <w:rsid w:val="004249EA"/>
    <w:rsid w:val="00445A89"/>
    <w:rsid w:val="00450043"/>
    <w:rsid w:val="0046129E"/>
    <w:rsid w:val="004670E0"/>
    <w:rsid w:val="00467DAC"/>
    <w:rsid w:val="004C2A5B"/>
    <w:rsid w:val="004F24FC"/>
    <w:rsid w:val="004F36A9"/>
    <w:rsid w:val="004F5A8C"/>
    <w:rsid w:val="00500416"/>
    <w:rsid w:val="0050456A"/>
    <w:rsid w:val="005072B3"/>
    <w:rsid w:val="00507B73"/>
    <w:rsid w:val="00520134"/>
    <w:rsid w:val="00526CD3"/>
    <w:rsid w:val="00535968"/>
    <w:rsid w:val="00547914"/>
    <w:rsid w:val="00551ABD"/>
    <w:rsid w:val="00566685"/>
    <w:rsid w:val="005678DE"/>
    <w:rsid w:val="0058034E"/>
    <w:rsid w:val="0059290F"/>
    <w:rsid w:val="0059654D"/>
    <w:rsid w:val="005D1CE1"/>
    <w:rsid w:val="005D4CAA"/>
    <w:rsid w:val="005E405E"/>
    <w:rsid w:val="005E563F"/>
    <w:rsid w:val="006001C2"/>
    <w:rsid w:val="00617FBC"/>
    <w:rsid w:val="006256E5"/>
    <w:rsid w:val="00640178"/>
    <w:rsid w:val="006437E0"/>
    <w:rsid w:val="006569B9"/>
    <w:rsid w:val="0066235E"/>
    <w:rsid w:val="00667273"/>
    <w:rsid w:val="006827F7"/>
    <w:rsid w:val="00683CE3"/>
    <w:rsid w:val="00695F3F"/>
    <w:rsid w:val="006A4947"/>
    <w:rsid w:val="006A5C0E"/>
    <w:rsid w:val="006A7C44"/>
    <w:rsid w:val="006C5B5E"/>
    <w:rsid w:val="006D420B"/>
    <w:rsid w:val="006F3FF2"/>
    <w:rsid w:val="00705222"/>
    <w:rsid w:val="007216A5"/>
    <w:rsid w:val="00722C62"/>
    <w:rsid w:val="00755973"/>
    <w:rsid w:val="007768A0"/>
    <w:rsid w:val="0077794E"/>
    <w:rsid w:val="00785BFB"/>
    <w:rsid w:val="0078765D"/>
    <w:rsid w:val="007D2D54"/>
    <w:rsid w:val="007E0304"/>
    <w:rsid w:val="007E1EE9"/>
    <w:rsid w:val="0080096C"/>
    <w:rsid w:val="00802279"/>
    <w:rsid w:val="00804CFF"/>
    <w:rsid w:val="0080570E"/>
    <w:rsid w:val="00810F68"/>
    <w:rsid w:val="0082709D"/>
    <w:rsid w:val="008377DF"/>
    <w:rsid w:val="00840694"/>
    <w:rsid w:val="008747CB"/>
    <w:rsid w:val="00891C8F"/>
    <w:rsid w:val="00894BCE"/>
    <w:rsid w:val="00894C98"/>
    <w:rsid w:val="008979EF"/>
    <w:rsid w:val="008A6A8B"/>
    <w:rsid w:val="008A6F7B"/>
    <w:rsid w:val="008B5E80"/>
    <w:rsid w:val="008C306A"/>
    <w:rsid w:val="008F1915"/>
    <w:rsid w:val="0091417F"/>
    <w:rsid w:val="0093080D"/>
    <w:rsid w:val="00940E75"/>
    <w:rsid w:val="0094299C"/>
    <w:rsid w:val="00965FBE"/>
    <w:rsid w:val="009700F3"/>
    <w:rsid w:val="009803B3"/>
    <w:rsid w:val="00984F21"/>
    <w:rsid w:val="00985578"/>
    <w:rsid w:val="00986676"/>
    <w:rsid w:val="00994364"/>
    <w:rsid w:val="009A4BE0"/>
    <w:rsid w:val="009B3B2A"/>
    <w:rsid w:val="009D0D0D"/>
    <w:rsid w:val="009D4FD5"/>
    <w:rsid w:val="009D54D4"/>
    <w:rsid w:val="009F0BA0"/>
    <w:rsid w:val="00A06E7E"/>
    <w:rsid w:val="00A1017A"/>
    <w:rsid w:val="00A21F35"/>
    <w:rsid w:val="00A31B5F"/>
    <w:rsid w:val="00A35B06"/>
    <w:rsid w:val="00A63D49"/>
    <w:rsid w:val="00A73CFB"/>
    <w:rsid w:val="00A80FB8"/>
    <w:rsid w:val="00A905AC"/>
    <w:rsid w:val="00A92775"/>
    <w:rsid w:val="00AB2DD2"/>
    <w:rsid w:val="00AB5CA6"/>
    <w:rsid w:val="00AC2955"/>
    <w:rsid w:val="00AC6678"/>
    <w:rsid w:val="00AD54BC"/>
    <w:rsid w:val="00AF056C"/>
    <w:rsid w:val="00AF14AC"/>
    <w:rsid w:val="00AF4BCC"/>
    <w:rsid w:val="00B073D6"/>
    <w:rsid w:val="00B2382B"/>
    <w:rsid w:val="00B25CA2"/>
    <w:rsid w:val="00B435CE"/>
    <w:rsid w:val="00B51E0E"/>
    <w:rsid w:val="00B54811"/>
    <w:rsid w:val="00B57A4E"/>
    <w:rsid w:val="00B661F7"/>
    <w:rsid w:val="00B70936"/>
    <w:rsid w:val="00B83EF9"/>
    <w:rsid w:val="00B86A5B"/>
    <w:rsid w:val="00BA6D83"/>
    <w:rsid w:val="00BB5521"/>
    <w:rsid w:val="00BC7666"/>
    <w:rsid w:val="00BD52C3"/>
    <w:rsid w:val="00BE606E"/>
    <w:rsid w:val="00C02AD2"/>
    <w:rsid w:val="00C34382"/>
    <w:rsid w:val="00C36735"/>
    <w:rsid w:val="00C46720"/>
    <w:rsid w:val="00C47351"/>
    <w:rsid w:val="00C53570"/>
    <w:rsid w:val="00C61C35"/>
    <w:rsid w:val="00C73781"/>
    <w:rsid w:val="00C930B6"/>
    <w:rsid w:val="00CA7D9D"/>
    <w:rsid w:val="00CB5F38"/>
    <w:rsid w:val="00CC09DB"/>
    <w:rsid w:val="00D0050F"/>
    <w:rsid w:val="00D27DEF"/>
    <w:rsid w:val="00D512AE"/>
    <w:rsid w:val="00D516F9"/>
    <w:rsid w:val="00D77B86"/>
    <w:rsid w:val="00D86FFF"/>
    <w:rsid w:val="00D94B05"/>
    <w:rsid w:val="00DC0205"/>
    <w:rsid w:val="00DC5301"/>
    <w:rsid w:val="00DF210E"/>
    <w:rsid w:val="00DF538E"/>
    <w:rsid w:val="00DF5EB2"/>
    <w:rsid w:val="00E07082"/>
    <w:rsid w:val="00E3033D"/>
    <w:rsid w:val="00E332A3"/>
    <w:rsid w:val="00E53945"/>
    <w:rsid w:val="00E638A0"/>
    <w:rsid w:val="00E67C88"/>
    <w:rsid w:val="00EA0572"/>
    <w:rsid w:val="00EC252A"/>
    <w:rsid w:val="00EC3BAA"/>
    <w:rsid w:val="00ED2008"/>
    <w:rsid w:val="00EF42C7"/>
    <w:rsid w:val="00F053F1"/>
    <w:rsid w:val="00F17E9C"/>
    <w:rsid w:val="00F31B8C"/>
    <w:rsid w:val="00F475B5"/>
    <w:rsid w:val="00F544E0"/>
    <w:rsid w:val="00F57306"/>
    <w:rsid w:val="00F77815"/>
    <w:rsid w:val="00F8230A"/>
    <w:rsid w:val="00FA0726"/>
    <w:rsid w:val="00FA3F88"/>
    <w:rsid w:val="00FD01FD"/>
    <w:rsid w:val="00FD5F66"/>
    <w:rsid w:val="00FE1893"/>
    <w:rsid w:val="00FE269A"/>
    <w:rsid w:val="00FF028C"/>
    <w:rsid w:val="00FF6C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8AAD7E-8312-4BBD-BEC3-00312C4FD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63D49"/>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link w:val="Virsraksts1Rakstz"/>
    <w:uiPriority w:val="9"/>
    <w:qFormat/>
    <w:rsid w:val="00A63D49"/>
    <w:pPr>
      <w:spacing w:before="100" w:beforeAutospacing="1" w:after="100" w:afterAutospacing="1"/>
      <w:outlineLvl w:val="0"/>
    </w:pPr>
    <w:rPr>
      <w:b/>
      <w:bCs/>
      <w:kern w:val="36"/>
      <w:sz w:val="48"/>
      <w:szCs w:val="48"/>
    </w:rPr>
  </w:style>
  <w:style w:type="paragraph" w:styleId="Virsraksts3">
    <w:name w:val="heading 3"/>
    <w:basedOn w:val="Parasts"/>
    <w:link w:val="Virsraksts3Rakstz"/>
    <w:uiPriority w:val="9"/>
    <w:qFormat/>
    <w:rsid w:val="00A63D49"/>
    <w:pPr>
      <w:spacing w:before="100" w:beforeAutospacing="1" w:after="100" w:afterAutospacing="1"/>
      <w:outlineLvl w:val="2"/>
    </w:pPr>
    <w:rPr>
      <w:b/>
      <w:bCs/>
      <w:sz w:val="27"/>
      <w:szCs w:val="27"/>
    </w:rPr>
  </w:style>
  <w:style w:type="paragraph" w:styleId="Virsraksts4">
    <w:name w:val="heading 4"/>
    <w:basedOn w:val="Parasts"/>
    <w:link w:val="Virsraksts4Rakstz"/>
    <w:uiPriority w:val="9"/>
    <w:qFormat/>
    <w:rsid w:val="00A63D49"/>
    <w:pPr>
      <w:spacing w:before="100" w:beforeAutospacing="1" w:after="100" w:afterAutospacing="1"/>
      <w:outlineLvl w:val="3"/>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A63D49"/>
    <w:rPr>
      <w:rFonts w:ascii="Times New Roman" w:eastAsia="Times New Roman" w:hAnsi="Times New Roman" w:cs="Times New Roman"/>
      <w:b/>
      <w:bCs/>
      <w:kern w:val="36"/>
      <w:sz w:val="48"/>
      <w:szCs w:val="48"/>
      <w:lang w:eastAsia="lv-LV"/>
    </w:rPr>
  </w:style>
  <w:style w:type="character" w:customStyle="1" w:styleId="Virsraksts3Rakstz">
    <w:name w:val="Virsraksts 3 Rakstz."/>
    <w:basedOn w:val="Noklusjumarindkopasfonts"/>
    <w:link w:val="Virsraksts3"/>
    <w:uiPriority w:val="9"/>
    <w:rsid w:val="00A63D49"/>
    <w:rPr>
      <w:rFonts w:ascii="Times New Roman" w:eastAsia="Times New Roman" w:hAnsi="Times New Roman" w:cs="Times New Roman"/>
      <w:b/>
      <w:bCs/>
      <w:sz w:val="27"/>
      <w:szCs w:val="27"/>
      <w:lang w:eastAsia="lv-LV"/>
    </w:rPr>
  </w:style>
  <w:style w:type="character" w:customStyle="1" w:styleId="Virsraksts4Rakstz">
    <w:name w:val="Virsraksts 4 Rakstz."/>
    <w:basedOn w:val="Noklusjumarindkopasfonts"/>
    <w:link w:val="Virsraksts4"/>
    <w:uiPriority w:val="9"/>
    <w:rsid w:val="00A63D49"/>
    <w:rPr>
      <w:rFonts w:ascii="Times New Roman" w:eastAsia="Times New Roman" w:hAnsi="Times New Roman" w:cs="Times New Roman"/>
      <w:b/>
      <w:bCs/>
      <w:sz w:val="24"/>
      <w:szCs w:val="24"/>
      <w:lang w:eastAsia="lv-LV"/>
    </w:rPr>
  </w:style>
  <w:style w:type="character" w:styleId="Hipersaite">
    <w:name w:val="Hyperlink"/>
    <w:semiHidden/>
    <w:unhideWhenUsed/>
    <w:rsid w:val="00A63D49"/>
    <w:rPr>
      <w:color w:val="0000FF"/>
      <w:u w:val="single"/>
    </w:rPr>
  </w:style>
  <w:style w:type="paragraph" w:styleId="Paraststmeklis">
    <w:name w:val="Normal (Web)"/>
    <w:basedOn w:val="Parasts"/>
    <w:uiPriority w:val="99"/>
    <w:unhideWhenUsed/>
    <w:rsid w:val="00A63D49"/>
    <w:pPr>
      <w:spacing w:before="100" w:beforeAutospacing="1" w:after="100" w:afterAutospacing="1"/>
    </w:pPr>
  </w:style>
  <w:style w:type="paragraph" w:styleId="Sarakstarindkopa">
    <w:name w:val="List Paragraph"/>
    <w:basedOn w:val="Parasts"/>
    <w:uiPriority w:val="34"/>
    <w:qFormat/>
    <w:rsid w:val="00A63D49"/>
    <w:pPr>
      <w:ind w:left="720"/>
      <w:contextualSpacing/>
    </w:pPr>
  </w:style>
  <w:style w:type="character" w:customStyle="1" w:styleId="apple-style-span">
    <w:name w:val="apple-style-span"/>
    <w:basedOn w:val="Noklusjumarindkopasfonts"/>
    <w:rsid w:val="00A63D49"/>
  </w:style>
  <w:style w:type="character" w:styleId="Izclums">
    <w:name w:val="Emphasis"/>
    <w:basedOn w:val="Noklusjumarindkopasfonts"/>
    <w:uiPriority w:val="20"/>
    <w:qFormat/>
    <w:rsid w:val="00A63D49"/>
    <w:rPr>
      <w:i/>
      <w:iCs/>
    </w:rPr>
  </w:style>
  <w:style w:type="paragraph" w:styleId="Balonteksts">
    <w:name w:val="Balloon Text"/>
    <w:basedOn w:val="Parasts"/>
    <w:link w:val="BalontekstsRakstz"/>
    <w:uiPriority w:val="99"/>
    <w:semiHidden/>
    <w:unhideWhenUsed/>
    <w:rsid w:val="00A63D4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63D49"/>
    <w:rPr>
      <w:rFonts w:ascii="Tahoma" w:eastAsia="Times New Roman" w:hAnsi="Tahoma" w:cs="Tahoma"/>
      <w:sz w:val="16"/>
      <w:szCs w:val="16"/>
      <w:lang w:eastAsia="lv-LV"/>
    </w:rPr>
  </w:style>
  <w:style w:type="table" w:styleId="Reatabula">
    <w:name w:val="Table Grid"/>
    <w:basedOn w:val="Parastatabula"/>
    <w:uiPriority w:val="39"/>
    <w:rsid w:val="00A63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2414,baiaagaaboqcaaadkauaaau2bqaaaaaaaaaaaaaaaaaaaaaaaaaaaaaaaaaaaaaaaaaaaaaaaaaaaaaaaaaaaaaaaaaaaaaaaaaaaaaaaaaaaaaaaaaaaaaaaaaaaaaaaaaaaaaaaaaaaaaaaaaaaaaaaaaaaaaaaaaaaaaaaaaaaaaaaaaaaaaaaaaaaaaaaaaaaaaaaaaaaaaaaaaaaaaaaaaaaaaaaaaaaaaa"/>
    <w:basedOn w:val="Parasts"/>
    <w:rsid w:val="00A63D49"/>
    <w:pPr>
      <w:spacing w:before="100" w:beforeAutospacing="1" w:after="100" w:afterAutospacing="1"/>
    </w:pPr>
  </w:style>
  <w:style w:type="paragraph" w:styleId="Galvene">
    <w:name w:val="header"/>
    <w:basedOn w:val="Parasts"/>
    <w:link w:val="GalveneRakstz"/>
    <w:uiPriority w:val="99"/>
    <w:unhideWhenUsed/>
    <w:rsid w:val="00A63D49"/>
    <w:pPr>
      <w:tabs>
        <w:tab w:val="center" w:pos="4153"/>
        <w:tab w:val="right" w:pos="8306"/>
      </w:tabs>
    </w:pPr>
  </w:style>
  <w:style w:type="character" w:customStyle="1" w:styleId="GalveneRakstz">
    <w:name w:val="Galvene Rakstz."/>
    <w:basedOn w:val="Noklusjumarindkopasfonts"/>
    <w:link w:val="Galvene"/>
    <w:uiPriority w:val="99"/>
    <w:rsid w:val="00A63D49"/>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A63D49"/>
    <w:pPr>
      <w:tabs>
        <w:tab w:val="center" w:pos="4153"/>
        <w:tab w:val="right" w:pos="8306"/>
      </w:tabs>
    </w:pPr>
  </w:style>
  <w:style w:type="character" w:customStyle="1" w:styleId="KjeneRakstz">
    <w:name w:val="Kājene Rakstz."/>
    <w:basedOn w:val="Noklusjumarindkopasfonts"/>
    <w:link w:val="Kjene"/>
    <w:uiPriority w:val="99"/>
    <w:rsid w:val="00A63D49"/>
    <w:rPr>
      <w:rFonts w:ascii="Times New Roman" w:eastAsia="Times New Roman" w:hAnsi="Times New Roman" w:cs="Times New Roman"/>
      <w:sz w:val="24"/>
      <w:szCs w:val="24"/>
      <w:lang w:eastAsia="lv-LV"/>
    </w:rPr>
  </w:style>
  <w:style w:type="paragraph" w:customStyle="1" w:styleId="tg-item-excerpt">
    <w:name w:val="tg-item-excerpt"/>
    <w:basedOn w:val="Parasts"/>
    <w:rsid w:val="00A63D49"/>
    <w:pPr>
      <w:spacing w:before="100" w:beforeAutospacing="1" w:after="100" w:afterAutospacing="1"/>
    </w:pPr>
  </w:style>
  <w:style w:type="paragraph" w:customStyle="1" w:styleId="has-text-align-center">
    <w:name w:val="has-text-align-center"/>
    <w:basedOn w:val="Parasts"/>
    <w:rsid w:val="00A63D49"/>
    <w:pPr>
      <w:spacing w:before="100" w:beforeAutospacing="1" w:after="100" w:afterAutospacing="1"/>
    </w:pPr>
  </w:style>
  <w:style w:type="character" w:styleId="Izteiksmgs">
    <w:name w:val="Strong"/>
    <w:basedOn w:val="Noklusjumarindkopasfonts"/>
    <w:uiPriority w:val="22"/>
    <w:qFormat/>
    <w:rsid w:val="0059290F"/>
    <w:rPr>
      <w:b/>
      <w:bCs/>
    </w:rPr>
  </w:style>
  <w:style w:type="paragraph" w:customStyle="1" w:styleId="textitem">
    <w:name w:val="textitem"/>
    <w:basedOn w:val="Parasts"/>
    <w:rsid w:val="00BE606E"/>
    <w:pPr>
      <w:spacing w:before="100" w:beforeAutospacing="1" w:after="100" w:afterAutospacing="1"/>
    </w:pPr>
  </w:style>
  <w:style w:type="character" w:customStyle="1" w:styleId="d2edcug0">
    <w:name w:val="d2edcug0"/>
    <w:basedOn w:val="Noklusjumarindkopasfonts"/>
    <w:rsid w:val="00BE606E"/>
  </w:style>
  <w:style w:type="character" w:customStyle="1" w:styleId="markedcontent">
    <w:name w:val="markedcontent"/>
    <w:basedOn w:val="Noklusjumarindkopasfonts"/>
    <w:rsid w:val="007D2D54"/>
  </w:style>
  <w:style w:type="paragraph" w:customStyle="1" w:styleId="msonormal804d7de8fd46f06a46511c7c60d1535e">
    <w:name w:val="msonormal_804d7de8fd46f06a46511c7c60d1535e"/>
    <w:basedOn w:val="Parasts"/>
    <w:rsid w:val="0082709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9522">
      <w:bodyDiv w:val="1"/>
      <w:marLeft w:val="0"/>
      <w:marRight w:val="0"/>
      <w:marTop w:val="0"/>
      <w:marBottom w:val="0"/>
      <w:divBdr>
        <w:top w:val="none" w:sz="0" w:space="0" w:color="auto"/>
        <w:left w:val="none" w:sz="0" w:space="0" w:color="auto"/>
        <w:bottom w:val="none" w:sz="0" w:space="0" w:color="auto"/>
        <w:right w:val="none" w:sz="0" w:space="0" w:color="auto"/>
      </w:divBdr>
    </w:div>
    <w:div w:id="48501400">
      <w:bodyDiv w:val="1"/>
      <w:marLeft w:val="0"/>
      <w:marRight w:val="0"/>
      <w:marTop w:val="0"/>
      <w:marBottom w:val="0"/>
      <w:divBdr>
        <w:top w:val="none" w:sz="0" w:space="0" w:color="auto"/>
        <w:left w:val="none" w:sz="0" w:space="0" w:color="auto"/>
        <w:bottom w:val="none" w:sz="0" w:space="0" w:color="auto"/>
        <w:right w:val="none" w:sz="0" w:space="0" w:color="auto"/>
      </w:divBdr>
    </w:div>
    <w:div w:id="86775680">
      <w:bodyDiv w:val="1"/>
      <w:marLeft w:val="0"/>
      <w:marRight w:val="0"/>
      <w:marTop w:val="0"/>
      <w:marBottom w:val="0"/>
      <w:divBdr>
        <w:top w:val="none" w:sz="0" w:space="0" w:color="auto"/>
        <w:left w:val="none" w:sz="0" w:space="0" w:color="auto"/>
        <w:bottom w:val="none" w:sz="0" w:space="0" w:color="auto"/>
        <w:right w:val="none" w:sz="0" w:space="0" w:color="auto"/>
      </w:divBdr>
    </w:div>
    <w:div w:id="582682744">
      <w:bodyDiv w:val="1"/>
      <w:marLeft w:val="0"/>
      <w:marRight w:val="0"/>
      <w:marTop w:val="0"/>
      <w:marBottom w:val="0"/>
      <w:divBdr>
        <w:top w:val="none" w:sz="0" w:space="0" w:color="auto"/>
        <w:left w:val="none" w:sz="0" w:space="0" w:color="auto"/>
        <w:bottom w:val="none" w:sz="0" w:space="0" w:color="auto"/>
        <w:right w:val="none" w:sz="0" w:space="0" w:color="auto"/>
      </w:divBdr>
    </w:div>
    <w:div w:id="582684465">
      <w:bodyDiv w:val="1"/>
      <w:marLeft w:val="0"/>
      <w:marRight w:val="0"/>
      <w:marTop w:val="0"/>
      <w:marBottom w:val="0"/>
      <w:divBdr>
        <w:top w:val="none" w:sz="0" w:space="0" w:color="auto"/>
        <w:left w:val="none" w:sz="0" w:space="0" w:color="auto"/>
        <w:bottom w:val="none" w:sz="0" w:space="0" w:color="auto"/>
        <w:right w:val="none" w:sz="0" w:space="0" w:color="auto"/>
      </w:divBdr>
    </w:div>
    <w:div w:id="832378984">
      <w:bodyDiv w:val="1"/>
      <w:marLeft w:val="0"/>
      <w:marRight w:val="0"/>
      <w:marTop w:val="0"/>
      <w:marBottom w:val="0"/>
      <w:divBdr>
        <w:top w:val="none" w:sz="0" w:space="0" w:color="auto"/>
        <w:left w:val="none" w:sz="0" w:space="0" w:color="auto"/>
        <w:bottom w:val="none" w:sz="0" w:space="0" w:color="auto"/>
        <w:right w:val="none" w:sz="0" w:space="0" w:color="auto"/>
      </w:divBdr>
    </w:div>
    <w:div w:id="1023900593">
      <w:bodyDiv w:val="1"/>
      <w:marLeft w:val="0"/>
      <w:marRight w:val="0"/>
      <w:marTop w:val="0"/>
      <w:marBottom w:val="0"/>
      <w:divBdr>
        <w:top w:val="none" w:sz="0" w:space="0" w:color="auto"/>
        <w:left w:val="none" w:sz="0" w:space="0" w:color="auto"/>
        <w:bottom w:val="none" w:sz="0" w:space="0" w:color="auto"/>
        <w:right w:val="none" w:sz="0" w:space="0" w:color="auto"/>
      </w:divBdr>
    </w:div>
    <w:div w:id="1167138042">
      <w:bodyDiv w:val="1"/>
      <w:marLeft w:val="0"/>
      <w:marRight w:val="0"/>
      <w:marTop w:val="0"/>
      <w:marBottom w:val="0"/>
      <w:divBdr>
        <w:top w:val="none" w:sz="0" w:space="0" w:color="auto"/>
        <w:left w:val="none" w:sz="0" w:space="0" w:color="auto"/>
        <w:bottom w:val="none" w:sz="0" w:space="0" w:color="auto"/>
        <w:right w:val="none" w:sz="0" w:space="0" w:color="auto"/>
      </w:divBdr>
    </w:div>
    <w:div w:id="1403942230">
      <w:bodyDiv w:val="1"/>
      <w:marLeft w:val="0"/>
      <w:marRight w:val="0"/>
      <w:marTop w:val="0"/>
      <w:marBottom w:val="0"/>
      <w:divBdr>
        <w:top w:val="none" w:sz="0" w:space="0" w:color="auto"/>
        <w:left w:val="none" w:sz="0" w:space="0" w:color="auto"/>
        <w:bottom w:val="none" w:sz="0" w:space="0" w:color="auto"/>
        <w:right w:val="none" w:sz="0" w:space="0" w:color="auto"/>
      </w:divBdr>
    </w:div>
    <w:div w:id="1637569682">
      <w:bodyDiv w:val="1"/>
      <w:marLeft w:val="0"/>
      <w:marRight w:val="0"/>
      <w:marTop w:val="0"/>
      <w:marBottom w:val="0"/>
      <w:divBdr>
        <w:top w:val="none" w:sz="0" w:space="0" w:color="auto"/>
        <w:left w:val="none" w:sz="0" w:space="0" w:color="auto"/>
        <w:bottom w:val="none" w:sz="0" w:space="0" w:color="auto"/>
        <w:right w:val="none" w:sz="0" w:space="0" w:color="auto"/>
      </w:divBdr>
    </w:div>
    <w:div w:id="1997759822">
      <w:bodyDiv w:val="1"/>
      <w:marLeft w:val="0"/>
      <w:marRight w:val="0"/>
      <w:marTop w:val="0"/>
      <w:marBottom w:val="0"/>
      <w:divBdr>
        <w:top w:val="none" w:sz="0" w:space="0" w:color="auto"/>
        <w:left w:val="none" w:sz="0" w:space="0" w:color="auto"/>
        <w:bottom w:val="none" w:sz="0" w:space="0" w:color="auto"/>
        <w:right w:val="none" w:sz="0" w:space="0" w:color="auto"/>
      </w:divBdr>
    </w:div>
    <w:div w:id="211269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iterature.lv" TargetMode="Externa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letonika.lv" TargetMode="External"/><Relationship Id="rId17" Type="http://schemas.openxmlformats.org/officeDocument/2006/relationships/image" Target="media/image3.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tekas.lv/ziguri"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delfi.lv" TargetMode="External"/><Relationship Id="rId23" Type="http://schemas.openxmlformats.org/officeDocument/2006/relationships/footer" Target="footer2.xml"/><Relationship Id="rId10" Type="http://schemas.openxmlformats.org/officeDocument/2006/relationships/hyperlink" Target="http://www.bibliotekas.lv/ziguri/admin/pages/modify.php?page_id=194"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s://www.pmlp.gov.lv/lv/iedzivotaju-registra-statistika-2020-gada" TargetMode="External"/><Relationship Id="rId14" Type="http://schemas.openxmlformats.org/officeDocument/2006/relationships/hyperlink" Target="http://www.diena.lv"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5A746-BA5D-4769-B782-3473ED623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1773</TotalTime>
  <Pages>1</Pages>
  <Words>20366</Words>
  <Characters>11609</Characters>
  <Application>Microsoft Office Word</Application>
  <DocSecurity>0</DocSecurity>
  <Lines>96</Lines>
  <Paragraphs>63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156</cp:revision>
  <cp:lastPrinted>2024-02-02T13:18:00Z</cp:lastPrinted>
  <dcterms:created xsi:type="dcterms:W3CDTF">2022-01-20T13:14:00Z</dcterms:created>
  <dcterms:modified xsi:type="dcterms:W3CDTF">2024-02-06T07:12:00Z</dcterms:modified>
</cp:coreProperties>
</file>