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D49" w:rsidRDefault="00A63D49" w:rsidP="00A63D49">
      <w:pPr>
        <w:jc w:val="center"/>
        <w:rPr>
          <w:b/>
          <w:sz w:val="52"/>
          <w:szCs w:val="52"/>
        </w:rPr>
      </w:pPr>
      <w:r w:rsidRPr="00E67396">
        <w:rPr>
          <w:b/>
          <w:noProof/>
          <w:sz w:val="40"/>
          <w:szCs w:val="40"/>
        </w:rPr>
        <w:drawing>
          <wp:inline distT="0" distB="0" distL="0" distR="0" wp14:anchorId="111EFDCA" wp14:editId="6CFAE467">
            <wp:extent cx="6597774" cy="3710354"/>
            <wp:effectExtent l="0" t="0" r="0" b="4445"/>
            <wp:docPr id="1" name="Attēls 1" descr="C:\Users\Lietotajs\Desktop\20200723_08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20200723_0848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5405" cy="3714645"/>
                    </a:xfrm>
                    <a:prstGeom prst="rect">
                      <a:avLst/>
                    </a:prstGeom>
                    <a:noFill/>
                    <a:ln>
                      <a:noFill/>
                    </a:ln>
                  </pic:spPr>
                </pic:pic>
              </a:graphicData>
            </a:graphic>
          </wp:inline>
        </w:drawing>
      </w:r>
    </w:p>
    <w:p w:rsidR="007D2D54" w:rsidRDefault="007D2D54" w:rsidP="00A63D49">
      <w:pPr>
        <w:jc w:val="center"/>
        <w:rPr>
          <w:b/>
          <w:sz w:val="52"/>
          <w:szCs w:val="52"/>
        </w:rPr>
      </w:pPr>
    </w:p>
    <w:p w:rsidR="007D2D54" w:rsidRDefault="007D2D54" w:rsidP="00A63D49">
      <w:pPr>
        <w:jc w:val="center"/>
        <w:rPr>
          <w:b/>
          <w:sz w:val="52"/>
          <w:szCs w:val="52"/>
        </w:rPr>
      </w:pPr>
    </w:p>
    <w:p w:rsidR="007D2D54" w:rsidRDefault="007D2D54" w:rsidP="00A63D49">
      <w:pPr>
        <w:jc w:val="center"/>
        <w:rPr>
          <w:b/>
          <w:sz w:val="52"/>
          <w:szCs w:val="52"/>
        </w:rPr>
      </w:pPr>
    </w:p>
    <w:p w:rsidR="007D2D54" w:rsidRDefault="007D2D54" w:rsidP="00A63D49">
      <w:pPr>
        <w:jc w:val="center"/>
        <w:rPr>
          <w:b/>
          <w:sz w:val="52"/>
          <w:szCs w:val="52"/>
        </w:rPr>
      </w:pPr>
    </w:p>
    <w:p w:rsidR="00A63D49" w:rsidRDefault="00A63D49" w:rsidP="00A63D49">
      <w:pPr>
        <w:jc w:val="center"/>
        <w:rPr>
          <w:b/>
          <w:sz w:val="52"/>
          <w:szCs w:val="52"/>
        </w:rPr>
      </w:pPr>
      <w:r>
        <w:rPr>
          <w:b/>
          <w:sz w:val="52"/>
          <w:szCs w:val="52"/>
        </w:rPr>
        <w:t xml:space="preserve">BALVU NOVADA </w:t>
      </w:r>
    </w:p>
    <w:p w:rsidR="00A63D49" w:rsidRDefault="00A63D49" w:rsidP="00A63D49">
      <w:pPr>
        <w:jc w:val="center"/>
        <w:rPr>
          <w:b/>
          <w:sz w:val="52"/>
          <w:szCs w:val="52"/>
        </w:rPr>
      </w:pPr>
      <w:r>
        <w:rPr>
          <w:b/>
          <w:sz w:val="52"/>
          <w:szCs w:val="52"/>
        </w:rPr>
        <w:t>ŽĪGURU BIBLIOTĒKAS</w:t>
      </w:r>
    </w:p>
    <w:p w:rsidR="00A63D49" w:rsidRDefault="0015327B" w:rsidP="00A63D49">
      <w:pPr>
        <w:jc w:val="center"/>
        <w:rPr>
          <w:b/>
          <w:sz w:val="52"/>
          <w:szCs w:val="52"/>
        </w:rPr>
      </w:pPr>
      <w:r>
        <w:rPr>
          <w:b/>
          <w:sz w:val="52"/>
          <w:szCs w:val="52"/>
        </w:rPr>
        <w:t xml:space="preserve">PĀRSKATS PAR DARBU </w:t>
      </w:r>
    </w:p>
    <w:p w:rsidR="00A63D49" w:rsidRDefault="00F6500D" w:rsidP="00A63D49">
      <w:pPr>
        <w:jc w:val="center"/>
        <w:rPr>
          <w:b/>
          <w:sz w:val="52"/>
          <w:szCs w:val="52"/>
        </w:rPr>
      </w:pPr>
      <w:r>
        <w:rPr>
          <w:b/>
          <w:sz w:val="52"/>
          <w:szCs w:val="52"/>
        </w:rPr>
        <w:t>2024</w:t>
      </w:r>
      <w:r w:rsidR="0015327B">
        <w:rPr>
          <w:b/>
          <w:sz w:val="52"/>
          <w:szCs w:val="52"/>
        </w:rPr>
        <w:t>.GADĀ</w:t>
      </w:r>
    </w:p>
    <w:p w:rsidR="00A63D49" w:rsidRDefault="00A63D49" w:rsidP="00A63D49">
      <w:pPr>
        <w:rPr>
          <w:b/>
        </w:rPr>
      </w:pPr>
    </w:p>
    <w:p w:rsidR="00A63D49" w:rsidRDefault="00A63D49" w:rsidP="00A63D49">
      <w:pPr>
        <w:rPr>
          <w:b/>
        </w:rPr>
      </w:pPr>
    </w:p>
    <w:p w:rsidR="00A63D49" w:rsidRDefault="00A63D49" w:rsidP="00A63D49">
      <w:pPr>
        <w:rPr>
          <w:b/>
          <w:color w:val="FF0000"/>
        </w:rPr>
      </w:pPr>
    </w:p>
    <w:p w:rsidR="00A63D49" w:rsidRDefault="00A63D49" w:rsidP="00A63D49">
      <w:pPr>
        <w:rPr>
          <w:b/>
          <w:color w:val="FF0000"/>
        </w:rPr>
      </w:pPr>
    </w:p>
    <w:p w:rsidR="00A63D49" w:rsidRDefault="00A63D49" w:rsidP="00A63D49">
      <w:pPr>
        <w:rPr>
          <w:rFonts w:ascii="Tahoma" w:hAnsi="Tahoma" w:cs="Tahoma"/>
          <w:b/>
          <w:color w:val="FF0000"/>
        </w:rPr>
      </w:pPr>
    </w:p>
    <w:p w:rsidR="00A63D49" w:rsidRDefault="00A63D49" w:rsidP="00A63D49">
      <w:pPr>
        <w:rPr>
          <w:rFonts w:ascii="Tahoma" w:hAnsi="Tahoma" w:cs="Tahoma"/>
          <w:b/>
          <w:color w:val="FF0000"/>
        </w:rPr>
      </w:pPr>
    </w:p>
    <w:p w:rsidR="00A63D49" w:rsidRDefault="00A63D49" w:rsidP="00A63D49">
      <w:pPr>
        <w:rPr>
          <w:rFonts w:ascii="Tahoma" w:hAnsi="Tahoma" w:cs="Tahoma"/>
          <w:b/>
          <w:color w:val="FF0000"/>
        </w:rP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DC0205" w:rsidRDefault="00DC0205" w:rsidP="00547914">
      <w:pPr>
        <w:spacing w:after="160" w:line="259" w:lineRule="auto"/>
        <w:jc w:val="center"/>
        <w:rPr>
          <w:rStyle w:val="markedcontent"/>
          <w:b/>
          <w:sz w:val="28"/>
          <w:szCs w:val="28"/>
        </w:rPr>
      </w:pPr>
    </w:p>
    <w:p w:rsidR="00DC0205" w:rsidRDefault="00DC0205" w:rsidP="00AF14AC">
      <w:pPr>
        <w:spacing w:after="160" w:line="259" w:lineRule="auto"/>
        <w:jc w:val="right"/>
        <w:rPr>
          <w:rStyle w:val="markedcontent"/>
          <w:b/>
          <w:sz w:val="28"/>
          <w:szCs w:val="28"/>
        </w:rPr>
      </w:pPr>
    </w:p>
    <w:p w:rsidR="0077794E" w:rsidRDefault="0077794E" w:rsidP="00547914">
      <w:pPr>
        <w:spacing w:after="160" w:line="259" w:lineRule="auto"/>
        <w:jc w:val="center"/>
        <w:rPr>
          <w:rStyle w:val="markedcontent"/>
          <w:b/>
        </w:rPr>
      </w:pPr>
    </w:p>
    <w:p w:rsidR="00547914" w:rsidRPr="00DC0205" w:rsidRDefault="007D2D54" w:rsidP="00547914">
      <w:pPr>
        <w:spacing w:after="160" w:line="259" w:lineRule="auto"/>
        <w:jc w:val="center"/>
        <w:rPr>
          <w:rStyle w:val="markedcontent"/>
          <w:b/>
        </w:rPr>
      </w:pPr>
      <w:r w:rsidRPr="00DC0205">
        <w:rPr>
          <w:rStyle w:val="markedcontent"/>
          <w:b/>
        </w:rPr>
        <w:t>SATURA RĀDĪTĀJS</w:t>
      </w:r>
    </w:p>
    <w:p w:rsidR="00547914" w:rsidRPr="00DC0205" w:rsidRDefault="00547914" w:rsidP="00547914">
      <w:pPr>
        <w:spacing w:after="160" w:line="259" w:lineRule="auto"/>
        <w:jc w:val="center"/>
        <w:rPr>
          <w:rStyle w:val="markedcontent"/>
        </w:rPr>
      </w:pPr>
    </w:p>
    <w:p w:rsidR="004F24FC" w:rsidRPr="008979EF" w:rsidRDefault="004F24FC" w:rsidP="004F24FC">
      <w:pPr>
        <w:spacing w:after="160" w:line="259" w:lineRule="auto"/>
        <w:ind w:left="709" w:firstLine="142"/>
        <w:rPr>
          <w:rStyle w:val="markedcontent"/>
          <w:b/>
        </w:rPr>
      </w:pPr>
      <w:r>
        <w:t xml:space="preserve">                                                                                                                                                   lpp</w:t>
      </w:r>
      <w:r w:rsidR="007D2D54" w:rsidRPr="00DC0205">
        <w:br/>
      </w:r>
      <w:r w:rsidR="008979EF">
        <w:rPr>
          <w:rStyle w:val="markedcontent"/>
          <w:b/>
        </w:rPr>
        <w:t xml:space="preserve">   </w:t>
      </w:r>
      <w:r w:rsidR="008A6F7B" w:rsidRPr="008979EF">
        <w:rPr>
          <w:rStyle w:val="markedcontent"/>
          <w:b/>
          <w:sz w:val="28"/>
          <w:szCs w:val="28"/>
        </w:rPr>
        <w:t xml:space="preserve">Kopsavilkums…………………………………………………………………. </w:t>
      </w:r>
      <w:r>
        <w:rPr>
          <w:rStyle w:val="markedcontent"/>
          <w:b/>
        </w:rPr>
        <w:t>3</w:t>
      </w:r>
    </w:p>
    <w:p w:rsidR="00547914" w:rsidRPr="004F24FC" w:rsidRDefault="007D2D54" w:rsidP="00F475B5">
      <w:pPr>
        <w:pStyle w:val="Sarakstarindkopa"/>
        <w:numPr>
          <w:ilvl w:val="0"/>
          <w:numId w:val="9"/>
        </w:numPr>
        <w:spacing w:after="160" w:line="259" w:lineRule="auto"/>
        <w:rPr>
          <w:rStyle w:val="markedcontent"/>
          <w:b/>
        </w:rPr>
      </w:pPr>
      <w:r w:rsidRPr="004F24FC">
        <w:rPr>
          <w:rStyle w:val="markedcontent"/>
          <w:b/>
        </w:rPr>
        <w:t xml:space="preserve">Vispārīgs bibliotēkas raksturojums </w:t>
      </w:r>
      <w:r w:rsidR="008979EF" w:rsidRPr="004F24FC">
        <w:rPr>
          <w:rStyle w:val="markedcontent"/>
          <w:b/>
        </w:rPr>
        <w:t>……………………………………………</w:t>
      </w:r>
      <w:r w:rsidR="00FA0726" w:rsidRPr="004F24FC">
        <w:rPr>
          <w:rStyle w:val="markedcontent"/>
          <w:b/>
        </w:rPr>
        <w:t xml:space="preserve">.... </w:t>
      </w:r>
      <w:r w:rsidR="006A4820">
        <w:rPr>
          <w:rStyle w:val="markedcontent"/>
          <w:b/>
        </w:rPr>
        <w:t xml:space="preserve"> 3</w:t>
      </w:r>
      <w:r w:rsidR="00FA0726" w:rsidRPr="004F24FC">
        <w:rPr>
          <w:rStyle w:val="markedcontent"/>
          <w:b/>
        </w:rPr>
        <w:t xml:space="preserve">  </w:t>
      </w:r>
    </w:p>
    <w:p w:rsidR="004F24FC" w:rsidRPr="004F24FC" w:rsidRDefault="004F24FC" w:rsidP="00F475B5">
      <w:pPr>
        <w:pStyle w:val="Sarakstarindkopa"/>
        <w:numPr>
          <w:ilvl w:val="0"/>
          <w:numId w:val="9"/>
        </w:numPr>
        <w:spacing w:after="160" w:line="259" w:lineRule="auto"/>
        <w:rPr>
          <w:rStyle w:val="markedcontent"/>
          <w:b/>
        </w:rPr>
      </w:pPr>
      <w:r w:rsidRPr="004F24FC">
        <w:rPr>
          <w:rStyle w:val="markedcontent"/>
          <w:b/>
        </w:rPr>
        <w:t>Finansiālais nodrošinājums………………………………………………………</w:t>
      </w:r>
      <w:r>
        <w:rPr>
          <w:rStyle w:val="markedcontent"/>
          <w:b/>
        </w:rPr>
        <w:t xml:space="preserve">.. </w:t>
      </w:r>
      <w:r w:rsidRPr="004F24FC">
        <w:rPr>
          <w:rStyle w:val="markedcontent"/>
          <w:b/>
        </w:rPr>
        <w:t xml:space="preserve"> </w:t>
      </w:r>
      <w:r w:rsidR="007D2D54" w:rsidRPr="004F24FC">
        <w:rPr>
          <w:rStyle w:val="markedcontent"/>
          <w:b/>
        </w:rPr>
        <w:t>4</w:t>
      </w:r>
    </w:p>
    <w:p w:rsidR="00547914" w:rsidRDefault="007D2D54" w:rsidP="00F475B5">
      <w:pPr>
        <w:pStyle w:val="Sarakstarindkopa"/>
        <w:numPr>
          <w:ilvl w:val="0"/>
          <w:numId w:val="9"/>
        </w:numPr>
        <w:spacing w:after="160" w:line="259" w:lineRule="auto"/>
        <w:rPr>
          <w:rStyle w:val="markedcontent"/>
          <w:b/>
        </w:rPr>
      </w:pPr>
      <w:r w:rsidRPr="004F24FC">
        <w:rPr>
          <w:rStyle w:val="markedcontent"/>
          <w:b/>
        </w:rPr>
        <w:t xml:space="preserve"> Materiālā un tehniskā st</w:t>
      </w:r>
      <w:r w:rsidR="004F24FC">
        <w:rPr>
          <w:rStyle w:val="markedcontent"/>
          <w:b/>
        </w:rPr>
        <w:t>āvo</w:t>
      </w:r>
      <w:r w:rsidR="00E53356">
        <w:rPr>
          <w:rStyle w:val="markedcontent"/>
          <w:b/>
        </w:rPr>
        <w:t>kļa vērtējums……………………………………….  4</w:t>
      </w:r>
    </w:p>
    <w:p w:rsidR="002B6584" w:rsidRDefault="002B6584" w:rsidP="00F475B5">
      <w:pPr>
        <w:pStyle w:val="Sarakstarindkopa"/>
        <w:numPr>
          <w:ilvl w:val="0"/>
          <w:numId w:val="9"/>
        </w:numPr>
        <w:spacing w:after="160" w:line="259" w:lineRule="auto"/>
        <w:rPr>
          <w:rStyle w:val="markedcontent"/>
          <w:b/>
        </w:rPr>
      </w:pPr>
      <w:r>
        <w:rPr>
          <w:rStyle w:val="markedcontent"/>
          <w:b/>
        </w:rPr>
        <w:t>Personāls ……………………………………………………………………………  5</w:t>
      </w:r>
    </w:p>
    <w:p w:rsidR="002B6584" w:rsidRDefault="002B6584" w:rsidP="00F475B5">
      <w:pPr>
        <w:pStyle w:val="Sarakstarindkopa"/>
        <w:numPr>
          <w:ilvl w:val="0"/>
          <w:numId w:val="9"/>
        </w:numPr>
        <w:spacing w:after="160" w:line="259" w:lineRule="auto"/>
        <w:rPr>
          <w:rStyle w:val="markedcontent"/>
          <w:b/>
        </w:rPr>
      </w:pPr>
      <w:r>
        <w:rPr>
          <w:rStyle w:val="markedcontent"/>
          <w:b/>
        </w:rPr>
        <w:t xml:space="preserve">Pakalpojumu piedāvājums un pieejamība ……………………………………….  </w:t>
      </w:r>
      <w:r w:rsidR="00C9197C">
        <w:rPr>
          <w:rStyle w:val="markedcontent"/>
          <w:b/>
        </w:rPr>
        <w:t>5</w:t>
      </w:r>
    </w:p>
    <w:p w:rsidR="007768A0" w:rsidRDefault="007768A0" w:rsidP="00F475B5">
      <w:pPr>
        <w:pStyle w:val="Sarakstarindkopa"/>
        <w:numPr>
          <w:ilvl w:val="0"/>
          <w:numId w:val="9"/>
        </w:numPr>
        <w:spacing w:after="160" w:line="259" w:lineRule="auto"/>
        <w:rPr>
          <w:rStyle w:val="markedcontent"/>
          <w:b/>
        </w:rPr>
      </w:pPr>
      <w:r>
        <w:rPr>
          <w:rStyle w:val="markedcontent"/>
          <w:b/>
        </w:rPr>
        <w:t>Krājums …</w:t>
      </w:r>
      <w:r w:rsidR="00DE585C">
        <w:rPr>
          <w:rStyle w:val="markedcontent"/>
          <w:b/>
        </w:rPr>
        <w:t>………………………………………………………………………….  9</w:t>
      </w:r>
    </w:p>
    <w:p w:rsidR="007768A0" w:rsidRDefault="007768A0" w:rsidP="00F475B5">
      <w:pPr>
        <w:pStyle w:val="Sarakstarindkopa"/>
        <w:numPr>
          <w:ilvl w:val="0"/>
          <w:numId w:val="9"/>
        </w:numPr>
        <w:spacing w:after="160" w:line="259" w:lineRule="auto"/>
        <w:rPr>
          <w:rStyle w:val="markedcontent"/>
          <w:b/>
        </w:rPr>
      </w:pPr>
      <w:r>
        <w:rPr>
          <w:rStyle w:val="markedcontent"/>
          <w:b/>
        </w:rPr>
        <w:t>Darbs ar bērniem un jauniešiem …………………………………………………</w:t>
      </w:r>
      <w:r w:rsidR="00D0050F">
        <w:rPr>
          <w:rStyle w:val="markedcontent"/>
          <w:b/>
        </w:rPr>
        <w:t>. 12</w:t>
      </w:r>
      <w:r>
        <w:rPr>
          <w:rStyle w:val="markedcontent"/>
          <w:b/>
        </w:rPr>
        <w:t xml:space="preserve"> </w:t>
      </w:r>
    </w:p>
    <w:p w:rsidR="007768A0" w:rsidRDefault="007768A0" w:rsidP="00F475B5">
      <w:pPr>
        <w:pStyle w:val="Sarakstarindkopa"/>
        <w:numPr>
          <w:ilvl w:val="0"/>
          <w:numId w:val="9"/>
        </w:numPr>
        <w:spacing w:after="160" w:line="259" w:lineRule="auto"/>
        <w:rPr>
          <w:rStyle w:val="markedcontent"/>
          <w:b/>
        </w:rPr>
      </w:pPr>
      <w:r>
        <w:rPr>
          <w:rStyle w:val="markedcontent"/>
          <w:b/>
        </w:rPr>
        <w:t>Novadpētnie</w:t>
      </w:r>
      <w:r w:rsidR="00C34F01">
        <w:rPr>
          <w:rStyle w:val="markedcontent"/>
          <w:b/>
        </w:rPr>
        <w:t xml:space="preserve">cība …………………………………………………………………… </w:t>
      </w:r>
      <w:r>
        <w:rPr>
          <w:rStyle w:val="markedcontent"/>
          <w:b/>
        </w:rPr>
        <w:t>1</w:t>
      </w:r>
      <w:r w:rsidR="00C34F01">
        <w:rPr>
          <w:rStyle w:val="markedcontent"/>
          <w:b/>
        </w:rPr>
        <w:t>3</w:t>
      </w:r>
    </w:p>
    <w:p w:rsidR="007768A0" w:rsidRDefault="007768A0" w:rsidP="00F475B5">
      <w:pPr>
        <w:pStyle w:val="Sarakstarindkopa"/>
        <w:numPr>
          <w:ilvl w:val="0"/>
          <w:numId w:val="9"/>
        </w:numPr>
        <w:spacing w:after="160" w:line="259" w:lineRule="auto"/>
        <w:rPr>
          <w:rStyle w:val="markedcontent"/>
          <w:b/>
        </w:rPr>
      </w:pPr>
      <w:r>
        <w:rPr>
          <w:rStyle w:val="markedcontent"/>
          <w:b/>
        </w:rPr>
        <w:t>Projekti ………</w:t>
      </w:r>
      <w:r w:rsidR="001665D8">
        <w:rPr>
          <w:rStyle w:val="markedcontent"/>
          <w:b/>
        </w:rPr>
        <w:t>……………………………………………………………………... 14</w:t>
      </w:r>
    </w:p>
    <w:p w:rsidR="007768A0" w:rsidRDefault="007768A0" w:rsidP="00F475B5">
      <w:pPr>
        <w:pStyle w:val="Sarakstarindkopa"/>
        <w:numPr>
          <w:ilvl w:val="0"/>
          <w:numId w:val="9"/>
        </w:numPr>
        <w:spacing w:after="160" w:line="259" w:lineRule="auto"/>
        <w:rPr>
          <w:rStyle w:val="markedcontent"/>
          <w:b/>
        </w:rPr>
      </w:pPr>
      <w:r>
        <w:rPr>
          <w:rStyle w:val="markedcontent"/>
          <w:b/>
        </w:rPr>
        <w:t>Publicitāte …</w:t>
      </w:r>
      <w:r w:rsidR="001665D8">
        <w:rPr>
          <w:rStyle w:val="markedcontent"/>
          <w:b/>
        </w:rPr>
        <w:t>……………………………………………………………………….. 14</w:t>
      </w:r>
    </w:p>
    <w:p w:rsidR="007768A0" w:rsidRDefault="007768A0" w:rsidP="00F475B5">
      <w:pPr>
        <w:pStyle w:val="Sarakstarindkopa"/>
        <w:numPr>
          <w:ilvl w:val="0"/>
          <w:numId w:val="9"/>
        </w:numPr>
        <w:spacing w:after="160" w:line="259" w:lineRule="auto"/>
        <w:rPr>
          <w:rStyle w:val="markedcontent"/>
          <w:b/>
        </w:rPr>
      </w:pPr>
      <w:r>
        <w:rPr>
          <w:rStyle w:val="markedcontent"/>
          <w:b/>
        </w:rPr>
        <w:t>Sadarbības tīkla raksturojums …………………………………………………… 16</w:t>
      </w:r>
    </w:p>
    <w:p w:rsidR="007768A0" w:rsidRPr="004F24FC" w:rsidRDefault="007768A0" w:rsidP="00F475B5">
      <w:pPr>
        <w:pStyle w:val="Sarakstarindkopa"/>
        <w:numPr>
          <w:ilvl w:val="0"/>
          <w:numId w:val="9"/>
        </w:numPr>
        <w:spacing w:after="160" w:line="259" w:lineRule="auto"/>
        <w:rPr>
          <w:rStyle w:val="markedcontent"/>
          <w:b/>
        </w:rPr>
      </w:pPr>
      <w:r>
        <w:rPr>
          <w:rStyle w:val="markedcontent"/>
          <w:b/>
        </w:rPr>
        <w:t xml:space="preserve">Pielikumi </w:t>
      </w:r>
      <w:r w:rsidR="00C21606">
        <w:rPr>
          <w:rStyle w:val="markedcontent"/>
          <w:b/>
        </w:rPr>
        <w:t>…………………………………………………………………………… 1</w:t>
      </w:r>
      <w:bookmarkStart w:id="0" w:name="_GoBack"/>
      <w:bookmarkEnd w:id="0"/>
      <w:r w:rsidR="00C21606">
        <w:rPr>
          <w:rStyle w:val="markedcontent"/>
          <w:b/>
        </w:rPr>
        <w:t>7</w:t>
      </w:r>
    </w:p>
    <w:p w:rsidR="00547914" w:rsidRPr="008979EF" w:rsidRDefault="007D2D54" w:rsidP="002B6584">
      <w:pPr>
        <w:spacing w:after="160" w:line="259" w:lineRule="auto"/>
        <w:ind w:firstLine="851"/>
        <w:rPr>
          <w:rStyle w:val="markedcontent"/>
          <w:b/>
        </w:rPr>
      </w:pPr>
      <w:r w:rsidRPr="008979EF">
        <w:rPr>
          <w:b/>
        </w:rPr>
        <w:br/>
      </w:r>
    </w:p>
    <w:p w:rsidR="00547914" w:rsidRPr="008979EF" w:rsidRDefault="007D2D54" w:rsidP="007768A0">
      <w:pPr>
        <w:spacing w:after="160" w:line="259" w:lineRule="auto"/>
        <w:ind w:firstLine="851"/>
        <w:jc w:val="center"/>
        <w:rPr>
          <w:rStyle w:val="markedcontent"/>
          <w:b/>
        </w:rPr>
      </w:pPr>
      <w:r w:rsidRPr="008979EF">
        <w:rPr>
          <w:b/>
        </w:rPr>
        <w:br/>
      </w:r>
    </w:p>
    <w:p w:rsidR="00B83EF9" w:rsidRDefault="007D2D54" w:rsidP="007768A0">
      <w:pPr>
        <w:spacing w:after="160" w:line="259" w:lineRule="auto"/>
        <w:ind w:firstLine="851"/>
        <w:jc w:val="center"/>
      </w:pPr>
      <w:r w:rsidRPr="008979EF">
        <w:rPr>
          <w:b/>
        </w:rPr>
        <w:br/>
      </w:r>
      <w:r w:rsidR="008979EF">
        <w:rPr>
          <w:rStyle w:val="markedcontent"/>
          <w:b/>
        </w:rPr>
        <w:t xml:space="preserve">   </w:t>
      </w:r>
    </w:p>
    <w:p w:rsidR="000076FA" w:rsidRDefault="000076FA" w:rsidP="00A63D49"/>
    <w:p w:rsidR="007768A0" w:rsidRDefault="007768A0">
      <w:pPr>
        <w:spacing w:after="160" w:line="259" w:lineRule="auto"/>
      </w:pPr>
      <w:r>
        <w:br w:type="page"/>
      </w:r>
    </w:p>
    <w:p w:rsidR="000076FA" w:rsidRDefault="000076FA" w:rsidP="00A63D49"/>
    <w:p w:rsidR="000076FA" w:rsidRDefault="000076FA" w:rsidP="00A63D49"/>
    <w:p w:rsidR="000076FA" w:rsidRDefault="000076FA" w:rsidP="00A63D49"/>
    <w:p w:rsidR="000076FA" w:rsidRDefault="008A6F7B" w:rsidP="00A80FB8">
      <w:pPr>
        <w:jc w:val="center"/>
        <w:rPr>
          <w:b/>
          <w:sz w:val="36"/>
          <w:szCs w:val="36"/>
        </w:rPr>
      </w:pPr>
      <w:r w:rsidRPr="008A6F7B">
        <w:rPr>
          <w:b/>
          <w:sz w:val="36"/>
          <w:szCs w:val="36"/>
        </w:rPr>
        <w:t>Kopsavilkums</w:t>
      </w:r>
    </w:p>
    <w:p w:rsidR="008A6F7B" w:rsidRDefault="008A6F7B" w:rsidP="008A6F7B">
      <w:pPr>
        <w:rPr>
          <w:b/>
          <w:sz w:val="36"/>
          <w:szCs w:val="36"/>
        </w:rPr>
      </w:pPr>
    </w:p>
    <w:p w:rsidR="008A6F7B" w:rsidRDefault="00D94B05" w:rsidP="008A6F7B">
      <w:pPr>
        <w:rPr>
          <w:b/>
        </w:rPr>
      </w:pPr>
      <w:r>
        <w:rPr>
          <w:b/>
        </w:rPr>
        <w:t xml:space="preserve">                 </w:t>
      </w:r>
      <w:r w:rsidR="008A6F7B">
        <w:rPr>
          <w:b/>
        </w:rPr>
        <w:t>Darba prioritātes</w:t>
      </w:r>
      <w:r w:rsidR="00785BFB">
        <w:rPr>
          <w:b/>
        </w:rPr>
        <w:t>:</w:t>
      </w:r>
    </w:p>
    <w:p w:rsidR="0093080D" w:rsidRDefault="0093080D" w:rsidP="008A6F7B">
      <w:pPr>
        <w:rPr>
          <w:b/>
        </w:rPr>
      </w:pPr>
    </w:p>
    <w:p w:rsidR="0093080D" w:rsidRPr="0093080D" w:rsidRDefault="0093080D" w:rsidP="00F475B5">
      <w:pPr>
        <w:pStyle w:val="Sarakstarindkopa"/>
        <w:numPr>
          <w:ilvl w:val="0"/>
          <w:numId w:val="8"/>
        </w:numPr>
        <w:rPr>
          <w:b/>
        </w:rPr>
      </w:pPr>
      <w:r>
        <w:t>turpināt darbu, lai  att</w:t>
      </w:r>
      <w:r w:rsidRPr="0093080D">
        <w:t>īstī</w:t>
      </w:r>
      <w:r>
        <w:t>tu</w:t>
      </w:r>
      <w:r w:rsidRPr="0093080D">
        <w:t xml:space="preserve"> bibliotēku par izglītības, informācijas, sabiedriskās saskarsmes un kultūras</w:t>
      </w:r>
      <w:r w:rsidRPr="0093080D">
        <w:br/>
        <w:t>centru;</w:t>
      </w:r>
    </w:p>
    <w:p w:rsidR="0093080D" w:rsidRPr="0093080D" w:rsidRDefault="0093080D" w:rsidP="00F475B5">
      <w:pPr>
        <w:pStyle w:val="Sarakstarindkopa"/>
        <w:numPr>
          <w:ilvl w:val="0"/>
          <w:numId w:val="8"/>
        </w:numPr>
        <w:rPr>
          <w:b/>
        </w:rPr>
      </w:pPr>
      <w:r w:rsidRPr="0093080D">
        <w:t xml:space="preserve"> pilnveidot bibliotēkas darbinieka profesio</w:t>
      </w:r>
      <w:r>
        <w:t>na</w:t>
      </w:r>
      <w:r w:rsidRPr="0093080D">
        <w:t>litāti, paaugstinot kvalifikāciju</w:t>
      </w:r>
      <w:r w:rsidR="00785BFB">
        <w:t>;</w:t>
      </w:r>
    </w:p>
    <w:p w:rsidR="0093080D" w:rsidRDefault="0093080D" w:rsidP="00F475B5">
      <w:pPr>
        <w:pStyle w:val="Sarakstarindkopa"/>
        <w:numPr>
          <w:ilvl w:val="0"/>
          <w:numId w:val="8"/>
        </w:numPr>
        <w:spacing w:after="160" w:line="259" w:lineRule="auto"/>
      </w:pPr>
      <w:r w:rsidRPr="0093080D">
        <w:t xml:space="preserve"> nodrošināt operatīvus un kvalitatīvus pakalpojumus bibliotēkas lietotājiem</w:t>
      </w:r>
      <w:r w:rsidR="00785BFB">
        <w:t>;</w:t>
      </w:r>
    </w:p>
    <w:p w:rsidR="0093080D" w:rsidRDefault="0093080D" w:rsidP="00F475B5">
      <w:pPr>
        <w:pStyle w:val="Sarakstarindkopa"/>
        <w:numPr>
          <w:ilvl w:val="0"/>
          <w:numId w:val="8"/>
        </w:numPr>
        <w:spacing w:after="160" w:line="259" w:lineRule="auto"/>
      </w:pPr>
      <w:r w:rsidRPr="0093080D">
        <w:t xml:space="preserve"> nodrošināt pilnvērtīgu un kvalitatīvu krājumu attīstību un komplektēšanu, pilnveidot un</w:t>
      </w:r>
      <w:r w:rsidRPr="0093080D">
        <w:br/>
        <w:t>attīstīt tradicionālo un e</w:t>
      </w:r>
      <w:r w:rsidR="00785BFB">
        <w:t>lektronisko resursu izmantošanu.</w:t>
      </w:r>
      <w:r w:rsidRPr="0093080D">
        <w:t xml:space="preserve"> </w:t>
      </w:r>
    </w:p>
    <w:p w:rsidR="00DC5301" w:rsidRDefault="00DC5301" w:rsidP="00DC5301">
      <w:pPr>
        <w:pStyle w:val="Sarakstarindkopa"/>
        <w:spacing w:after="160" w:line="259" w:lineRule="auto"/>
        <w:ind w:left="785"/>
      </w:pPr>
    </w:p>
    <w:p w:rsidR="000076FA" w:rsidRDefault="000076FA" w:rsidP="00A63D49"/>
    <w:p w:rsidR="00A63D49" w:rsidRDefault="00A63D49" w:rsidP="00A63D49"/>
    <w:p w:rsidR="00A63D49" w:rsidRDefault="00A63D49" w:rsidP="00705222">
      <w:pPr>
        <w:numPr>
          <w:ilvl w:val="0"/>
          <w:numId w:val="1"/>
        </w:numPr>
        <w:spacing w:line="360" w:lineRule="auto"/>
        <w:jc w:val="center"/>
        <w:rPr>
          <w:b/>
          <w:sz w:val="28"/>
          <w:szCs w:val="28"/>
        </w:rPr>
      </w:pPr>
      <w:r>
        <w:rPr>
          <w:b/>
          <w:sz w:val="28"/>
          <w:szCs w:val="28"/>
        </w:rPr>
        <w:t>VISPĀRĪGS BIBLIOTĒKAS RAKSTUROJUMS</w:t>
      </w:r>
    </w:p>
    <w:p w:rsidR="00A63D49" w:rsidRDefault="00D86FFF" w:rsidP="00D86FFF">
      <w:pPr>
        <w:spacing w:line="360" w:lineRule="auto"/>
        <w:ind w:left="720"/>
        <w:jc w:val="both"/>
      </w:pPr>
      <w:r>
        <w:rPr>
          <w:b/>
        </w:rPr>
        <w:t xml:space="preserve">           </w:t>
      </w:r>
      <w:r w:rsidR="00A63D49">
        <w:rPr>
          <w:b/>
        </w:rPr>
        <w:t>Īss situācijas apraksts</w:t>
      </w:r>
    </w:p>
    <w:p w:rsidR="00A06E7E" w:rsidRDefault="00A63D49" w:rsidP="00A80FB8">
      <w:pPr>
        <w:spacing w:line="360" w:lineRule="auto"/>
        <w:ind w:firstLine="721"/>
      </w:pPr>
      <w:r>
        <w:t xml:space="preserve">Žīguru bibliotēka atrodas Latvijas Ziemeļaustrumos. </w:t>
      </w:r>
      <w:r w:rsidR="00A06E7E">
        <w:rPr>
          <w:rStyle w:val="markedcontent"/>
        </w:rPr>
        <w:t>B</w:t>
      </w:r>
      <w:r w:rsidR="00A06E7E" w:rsidRPr="00A06E7E">
        <w:rPr>
          <w:rStyle w:val="markedcontent"/>
        </w:rPr>
        <w:t xml:space="preserve">ibliotēka </w:t>
      </w:r>
      <w:r w:rsidR="00A06E7E">
        <w:rPr>
          <w:rStyle w:val="markedcontent"/>
        </w:rPr>
        <w:t xml:space="preserve">ir Balvu </w:t>
      </w:r>
      <w:r w:rsidR="00A06E7E" w:rsidRPr="00A06E7E">
        <w:rPr>
          <w:rStyle w:val="markedcontent"/>
        </w:rPr>
        <w:t xml:space="preserve"> novada </w:t>
      </w:r>
      <w:r w:rsidR="00A06E7E">
        <w:rPr>
          <w:rStyle w:val="markedcontent"/>
        </w:rPr>
        <w:t xml:space="preserve">Žīguru pagasta </w:t>
      </w:r>
      <w:r w:rsidR="00A06E7E" w:rsidRPr="00A06E7E">
        <w:rPr>
          <w:rStyle w:val="markedcontent"/>
        </w:rPr>
        <w:t>pašvaldības</w:t>
      </w:r>
      <w:r w:rsidR="00A06E7E">
        <w:t xml:space="preserve"> </w:t>
      </w:r>
      <w:r w:rsidR="00A06E7E" w:rsidRPr="00A06E7E">
        <w:rPr>
          <w:rStyle w:val="markedcontent"/>
        </w:rPr>
        <w:t>izglītojoša, informatīva un kultūras iestāde, kas Bibliotēku likumā noteiktajā kārtībā reģistrēta</w:t>
      </w:r>
      <w:r w:rsidR="00A06E7E" w:rsidRPr="00A06E7E">
        <w:br/>
      </w:r>
      <w:r w:rsidR="00A06E7E" w:rsidRPr="00A06E7E">
        <w:rPr>
          <w:rStyle w:val="markedcontent"/>
        </w:rPr>
        <w:t>Latvijas Republikas Kultūras ministrijā.</w:t>
      </w:r>
      <w:r w:rsidR="00A06E7E">
        <w:rPr>
          <w:rStyle w:val="markedcontent"/>
        </w:rPr>
        <w:t xml:space="preserve"> </w:t>
      </w:r>
      <w:r w:rsidR="002723A3">
        <w:t>Bibliotēka</w:t>
      </w:r>
      <w:r w:rsidR="00BA47C0">
        <w:t xml:space="preserve"> atrodas bērnudārza ēkā, blakus</w:t>
      </w:r>
      <w:r w:rsidRPr="00A06E7E">
        <w:t xml:space="preserve"> </w:t>
      </w:r>
      <w:r w:rsidR="00C71811">
        <w:t>ir Meža muzej</w:t>
      </w:r>
      <w:r w:rsidR="00BA47C0">
        <w:t>s</w:t>
      </w:r>
      <w:r w:rsidR="00C71811">
        <w:t xml:space="preserve">, skola </w:t>
      </w:r>
      <w:r w:rsidR="00BA47C0">
        <w:t>(01.08.2024. slēgta)</w:t>
      </w:r>
      <w:r w:rsidR="006807DA">
        <w:t>.</w:t>
      </w:r>
      <w:r>
        <w:t xml:space="preserve"> </w:t>
      </w:r>
    </w:p>
    <w:p w:rsidR="00AB2DD2" w:rsidRDefault="00A06E7E" w:rsidP="00A80FB8">
      <w:pPr>
        <w:spacing w:line="360" w:lineRule="auto"/>
        <w:ind w:firstLine="721"/>
        <w:rPr>
          <w:rStyle w:val="markedcontent"/>
        </w:rPr>
      </w:pPr>
      <w:r w:rsidRPr="00A06E7E">
        <w:rPr>
          <w:rStyle w:val="markedcontent"/>
        </w:rPr>
        <w:t>Bibliotēkas darbības pamatmērķis ir daudzveidīgu, kvalitatīvu pakalpojumu un resursu</w:t>
      </w:r>
      <w:r>
        <w:rPr>
          <w:rStyle w:val="markedcontent"/>
        </w:rPr>
        <w:t xml:space="preserve"> </w:t>
      </w:r>
      <w:r w:rsidRPr="00A06E7E">
        <w:rPr>
          <w:rStyle w:val="markedcontent"/>
        </w:rPr>
        <w:t>piedāvājums ikvienam novada iedzīvotājam izglītības, informācijas un personības izveides</w:t>
      </w:r>
      <w:r>
        <w:rPr>
          <w:rStyle w:val="markedcontent"/>
        </w:rPr>
        <w:t xml:space="preserve"> </w:t>
      </w:r>
      <w:r w:rsidRPr="00A06E7E">
        <w:rPr>
          <w:rStyle w:val="markedcontent"/>
        </w:rPr>
        <w:t>vajadzī</w:t>
      </w:r>
      <w:r>
        <w:rPr>
          <w:rStyle w:val="markedcontent"/>
        </w:rPr>
        <w:t xml:space="preserve">bām. </w:t>
      </w:r>
    </w:p>
    <w:p w:rsidR="000B0594" w:rsidRPr="000B0594" w:rsidRDefault="00841012" w:rsidP="00A80FB8">
      <w:pPr>
        <w:pStyle w:val="Sarakstarindkopa"/>
        <w:spacing w:line="360" w:lineRule="auto"/>
        <w:ind w:left="0" w:firstLine="721"/>
      </w:pPr>
      <w:r>
        <w:t>2024.gadā Žīguru bibliotēkas telpās</w:t>
      </w:r>
      <w:r w:rsidR="00BA47C0">
        <w:t xml:space="preserve"> izveidoja </w:t>
      </w:r>
      <w:r w:rsidR="008604FA">
        <w:t xml:space="preserve">Balvu novada </w:t>
      </w:r>
      <w:r w:rsidR="00BA47C0">
        <w:rPr>
          <w:rStyle w:val="markedcontent"/>
        </w:rPr>
        <w:t>Valsts un pašvaldības vien</w:t>
      </w:r>
      <w:r w:rsidR="00F65BBE">
        <w:rPr>
          <w:rStyle w:val="markedcontent"/>
        </w:rPr>
        <w:t xml:space="preserve">oto klientu apkalpošanas centru. </w:t>
      </w:r>
      <w:r w:rsidR="008604FA">
        <w:rPr>
          <w:rStyle w:val="markedcontent"/>
        </w:rPr>
        <w:t>Bibliotekāra un Žīguru VPVKAC pienākumus veic viens darbinieks.</w:t>
      </w:r>
      <w:r>
        <w:rPr>
          <w:rStyle w:val="markedcontent"/>
        </w:rPr>
        <w:t xml:space="preserve"> No 2024.gada 1.jūnija līdz 2024.gada 31.decembrim  tika noteikta 4 dienu darba nedēļa.</w:t>
      </w:r>
    </w:p>
    <w:p w:rsidR="00F0115E" w:rsidRDefault="00841012" w:rsidP="00F0115E">
      <w:pPr>
        <w:pStyle w:val="Sarakstarindkopa"/>
        <w:spacing w:after="160" w:line="256" w:lineRule="auto"/>
      </w:pPr>
      <w:r>
        <w:t>2024</w:t>
      </w:r>
      <w:r w:rsidR="00F0115E">
        <w:t>.gadā akreditācija nav notikusi.</w:t>
      </w:r>
    </w:p>
    <w:p w:rsidR="00F0115E" w:rsidRDefault="00F0115E" w:rsidP="00F0115E">
      <w:pPr>
        <w:pStyle w:val="Sarakstarindkopa"/>
        <w:spacing w:after="160" w:line="256" w:lineRule="auto"/>
      </w:pPr>
    </w:p>
    <w:p w:rsidR="00F0115E" w:rsidRDefault="00F0115E" w:rsidP="00F0115E">
      <w:pPr>
        <w:pStyle w:val="Sarakstarindkopa"/>
        <w:spacing w:after="160" w:line="256" w:lineRule="auto"/>
      </w:pPr>
    </w:p>
    <w:p w:rsidR="00C82E65" w:rsidRPr="00F0115E" w:rsidRDefault="00F0115E" w:rsidP="00F0115E">
      <w:pPr>
        <w:pStyle w:val="Sarakstarindkopa"/>
        <w:spacing w:after="160" w:line="256" w:lineRule="auto"/>
      </w:pPr>
      <w:r>
        <w:t xml:space="preserve">                      </w:t>
      </w:r>
      <w:r w:rsidR="00C82E65" w:rsidRPr="004C33B8">
        <w:rPr>
          <w:b/>
          <w:i/>
        </w:rPr>
        <w:t>“Bibliotēku sadarbības modelis”</w:t>
      </w:r>
    </w:p>
    <w:tbl>
      <w:tblPr>
        <w:tblStyle w:val="Reatabula"/>
        <w:tblW w:w="0" w:type="auto"/>
        <w:tblInd w:w="1352" w:type="dxa"/>
        <w:tblLook w:val="04A0" w:firstRow="1" w:lastRow="0" w:firstColumn="1" w:lastColumn="0" w:noHBand="0" w:noVBand="1"/>
      </w:tblPr>
      <w:tblGrid>
        <w:gridCol w:w="2896"/>
        <w:gridCol w:w="1701"/>
      </w:tblGrid>
      <w:tr w:rsidR="00C82E65" w:rsidRPr="004C33B8" w:rsidTr="007A0C04">
        <w:tc>
          <w:tcPr>
            <w:tcW w:w="2896" w:type="dxa"/>
          </w:tcPr>
          <w:p w:rsidR="00C82E65" w:rsidRPr="00C46F47" w:rsidRDefault="00C82E65" w:rsidP="007A0C04">
            <w:pPr>
              <w:rPr>
                <w:b/>
              </w:rPr>
            </w:pPr>
            <w:r w:rsidRPr="00C46F47">
              <w:rPr>
                <w:b/>
              </w:rPr>
              <w:t>Bibliotēku sadarbības modelis reģionā</w:t>
            </w:r>
          </w:p>
        </w:tc>
        <w:tc>
          <w:tcPr>
            <w:tcW w:w="1701" w:type="dxa"/>
          </w:tcPr>
          <w:p w:rsidR="00C82E65" w:rsidRPr="00C46F47" w:rsidRDefault="00C82E65" w:rsidP="007A0C04">
            <w:r w:rsidRPr="00C46F47">
              <w:t>Atzīmēt atbilstošo</w:t>
            </w:r>
          </w:p>
        </w:tc>
      </w:tr>
      <w:tr w:rsidR="00C82E65" w:rsidRPr="004C33B8" w:rsidTr="007A0C04">
        <w:tc>
          <w:tcPr>
            <w:tcW w:w="2896" w:type="dxa"/>
          </w:tcPr>
          <w:p w:rsidR="00C82E65" w:rsidRPr="00C46F47" w:rsidRDefault="00C82E65" w:rsidP="007A0C04">
            <w:r w:rsidRPr="00C46F47">
              <w:t>Centralizēts</w:t>
            </w:r>
          </w:p>
        </w:tc>
        <w:tc>
          <w:tcPr>
            <w:tcW w:w="1701" w:type="dxa"/>
          </w:tcPr>
          <w:p w:rsidR="00C82E65" w:rsidRPr="00C46F47" w:rsidRDefault="00C82E65" w:rsidP="007A0C04"/>
        </w:tc>
      </w:tr>
      <w:tr w:rsidR="00C82E65" w:rsidRPr="004C33B8" w:rsidTr="007A0C04">
        <w:tc>
          <w:tcPr>
            <w:tcW w:w="2896" w:type="dxa"/>
          </w:tcPr>
          <w:p w:rsidR="00C82E65" w:rsidRPr="00C46F47" w:rsidRDefault="00C82E65" w:rsidP="007A0C04">
            <w:r w:rsidRPr="00C46F47">
              <w:t>Decentralizēts</w:t>
            </w:r>
          </w:p>
        </w:tc>
        <w:tc>
          <w:tcPr>
            <w:tcW w:w="1701" w:type="dxa"/>
          </w:tcPr>
          <w:p w:rsidR="00C82E65" w:rsidRPr="00C46F47" w:rsidRDefault="00C82E65" w:rsidP="007A0C04">
            <w:r>
              <w:t>x</w:t>
            </w:r>
          </w:p>
        </w:tc>
      </w:tr>
      <w:tr w:rsidR="00C82E65" w:rsidRPr="004C33B8" w:rsidTr="007A0C04">
        <w:tc>
          <w:tcPr>
            <w:tcW w:w="2896" w:type="dxa"/>
          </w:tcPr>
          <w:p w:rsidR="00C82E65" w:rsidRPr="00C46F47" w:rsidRDefault="00C82E65" w:rsidP="007A0C04">
            <w:r w:rsidRPr="00C46F47">
              <w:t>Jaukta tipa</w:t>
            </w:r>
          </w:p>
        </w:tc>
        <w:tc>
          <w:tcPr>
            <w:tcW w:w="1701" w:type="dxa"/>
          </w:tcPr>
          <w:p w:rsidR="00C82E65" w:rsidRPr="00C46F47" w:rsidRDefault="00C82E65" w:rsidP="007A0C04"/>
        </w:tc>
      </w:tr>
    </w:tbl>
    <w:p w:rsidR="00894BCE" w:rsidRDefault="00894BCE" w:rsidP="00C82E65">
      <w:pPr>
        <w:spacing w:line="360" w:lineRule="auto"/>
        <w:jc w:val="center"/>
      </w:pPr>
    </w:p>
    <w:p w:rsidR="00F0115E" w:rsidRDefault="00F0115E" w:rsidP="00C82E65">
      <w:pPr>
        <w:spacing w:line="360" w:lineRule="auto"/>
        <w:jc w:val="center"/>
      </w:pPr>
    </w:p>
    <w:p w:rsidR="00F0115E" w:rsidRDefault="00F0115E" w:rsidP="00C82E65">
      <w:pPr>
        <w:spacing w:line="360" w:lineRule="auto"/>
        <w:jc w:val="center"/>
      </w:pPr>
    </w:p>
    <w:p w:rsidR="00F0115E" w:rsidRDefault="00F0115E" w:rsidP="00C82E65">
      <w:pPr>
        <w:spacing w:line="360" w:lineRule="auto"/>
        <w:jc w:val="center"/>
      </w:pPr>
    </w:p>
    <w:p w:rsidR="00F0115E" w:rsidRDefault="00F0115E" w:rsidP="00C82E65">
      <w:pPr>
        <w:spacing w:line="360" w:lineRule="auto"/>
        <w:jc w:val="center"/>
      </w:pPr>
    </w:p>
    <w:p w:rsidR="00F0115E" w:rsidRDefault="00F0115E" w:rsidP="00C82E65">
      <w:pPr>
        <w:spacing w:line="360" w:lineRule="auto"/>
        <w:jc w:val="center"/>
      </w:pPr>
    </w:p>
    <w:p w:rsidR="00F0115E" w:rsidRPr="00F053F1" w:rsidRDefault="00F0115E" w:rsidP="00C82E65">
      <w:pPr>
        <w:spacing w:line="360" w:lineRule="auto"/>
        <w:jc w:val="center"/>
      </w:pPr>
    </w:p>
    <w:p w:rsidR="00894BCE" w:rsidRDefault="00894BCE" w:rsidP="00894BCE">
      <w:pPr>
        <w:spacing w:line="360" w:lineRule="auto"/>
        <w:ind w:left="284"/>
        <w:jc w:val="center"/>
        <w:rPr>
          <w:b/>
          <w:sz w:val="28"/>
          <w:szCs w:val="28"/>
        </w:rPr>
      </w:pPr>
    </w:p>
    <w:p w:rsidR="00A63D49" w:rsidRDefault="00A63D49" w:rsidP="00B073D6">
      <w:pPr>
        <w:numPr>
          <w:ilvl w:val="0"/>
          <w:numId w:val="1"/>
        </w:numPr>
        <w:spacing w:line="360" w:lineRule="auto"/>
        <w:jc w:val="center"/>
        <w:rPr>
          <w:b/>
          <w:sz w:val="28"/>
          <w:szCs w:val="28"/>
        </w:rPr>
      </w:pPr>
      <w:r>
        <w:rPr>
          <w:b/>
          <w:sz w:val="28"/>
          <w:szCs w:val="28"/>
        </w:rPr>
        <w:t>FINANSIĀLAIS NODROŠINĀJUMS</w:t>
      </w:r>
    </w:p>
    <w:p w:rsidR="00A63D49" w:rsidRDefault="00A63D49" w:rsidP="00FE269A">
      <w:pPr>
        <w:rPr>
          <w:b/>
          <w:i/>
        </w:rPr>
      </w:pPr>
    </w:p>
    <w:p w:rsidR="00A63D49" w:rsidRDefault="00A63D49" w:rsidP="00A63D49">
      <w:pPr>
        <w:jc w:val="center"/>
        <w:rPr>
          <w:b/>
          <w:i/>
        </w:rPr>
      </w:pPr>
      <w:r>
        <w:rPr>
          <w:b/>
          <w:i/>
        </w:rPr>
        <w:t>“Bibliotēkas izdevumi”</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12"/>
        <w:gridCol w:w="1549"/>
        <w:gridCol w:w="1570"/>
      </w:tblGrid>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p>
        </w:tc>
        <w:tc>
          <w:tcPr>
            <w:tcW w:w="1712" w:type="dxa"/>
            <w:tcBorders>
              <w:top w:val="single" w:sz="4" w:space="0" w:color="auto"/>
              <w:left w:val="single" w:sz="4" w:space="0" w:color="auto"/>
              <w:bottom w:val="single" w:sz="4" w:space="0" w:color="auto"/>
              <w:right w:val="single" w:sz="4" w:space="0" w:color="auto"/>
            </w:tcBorders>
          </w:tcPr>
          <w:p w:rsidR="00B83EF9" w:rsidRDefault="004478D9" w:rsidP="00B83EF9">
            <w:pPr>
              <w:spacing w:line="256" w:lineRule="auto"/>
              <w:jc w:val="center"/>
              <w:rPr>
                <w:b/>
                <w:lang w:eastAsia="en-US"/>
              </w:rPr>
            </w:pPr>
            <w:r>
              <w:rPr>
                <w:b/>
                <w:lang w:eastAsia="en-US"/>
              </w:rPr>
              <w:t>2022</w:t>
            </w:r>
          </w:p>
        </w:tc>
        <w:tc>
          <w:tcPr>
            <w:tcW w:w="1549" w:type="dxa"/>
            <w:tcBorders>
              <w:top w:val="single" w:sz="4" w:space="0" w:color="auto"/>
              <w:left w:val="single" w:sz="4" w:space="0" w:color="auto"/>
              <w:bottom w:val="single" w:sz="4" w:space="0" w:color="auto"/>
              <w:right w:val="single" w:sz="4" w:space="0" w:color="auto"/>
            </w:tcBorders>
          </w:tcPr>
          <w:p w:rsidR="00B83EF9" w:rsidRDefault="004478D9" w:rsidP="00B83EF9">
            <w:pPr>
              <w:spacing w:line="256" w:lineRule="auto"/>
              <w:jc w:val="center"/>
              <w:rPr>
                <w:b/>
                <w:lang w:eastAsia="en-US"/>
              </w:rPr>
            </w:pPr>
            <w:r>
              <w:rPr>
                <w:b/>
                <w:lang w:eastAsia="en-US"/>
              </w:rPr>
              <w:t>2023</w:t>
            </w:r>
          </w:p>
        </w:tc>
        <w:tc>
          <w:tcPr>
            <w:tcW w:w="1570" w:type="dxa"/>
            <w:tcBorders>
              <w:top w:val="single" w:sz="4" w:space="0" w:color="auto"/>
              <w:left w:val="single" w:sz="4" w:space="0" w:color="auto"/>
              <w:bottom w:val="single" w:sz="4" w:space="0" w:color="auto"/>
              <w:right w:val="single" w:sz="4" w:space="0" w:color="auto"/>
            </w:tcBorders>
          </w:tcPr>
          <w:p w:rsidR="00B83EF9" w:rsidRDefault="004478D9" w:rsidP="00B83EF9">
            <w:pPr>
              <w:spacing w:line="256" w:lineRule="auto"/>
              <w:jc w:val="center"/>
              <w:rPr>
                <w:b/>
                <w:lang w:eastAsia="en-US"/>
              </w:rPr>
            </w:pPr>
            <w:r>
              <w:rPr>
                <w:b/>
                <w:lang w:eastAsia="en-US"/>
              </w:rPr>
              <w:t>2024</w:t>
            </w: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b/>
                <w:lang w:eastAsia="en-US"/>
              </w:rPr>
            </w:pPr>
            <w:r>
              <w:rPr>
                <w:b/>
                <w:lang w:eastAsia="en-US"/>
              </w:rPr>
              <w:t>Izdevumi kopā (EUR)</w:t>
            </w:r>
          </w:p>
        </w:tc>
        <w:tc>
          <w:tcPr>
            <w:tcW w:w="1712"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c>
          <w:tcPr>
            <w:tcW w:w="1549"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c>
          <w:tcPr>
            <w:tcW w:w="1570"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lang w:eastAsia="en-US"/>
              </w:rPr>
            </w:pPr>
            <w:r>
              <w:rPr>
                <w:lang w:eastAsia="en-US"/>
              </w:rPr>
              <w:t>Darbinieku atalgojums (bruto)</w:t>
            </w:r>
          </w:p>
        </w:tc>
        <w:tc>
          <w:tcPr>
            <w:tcW w:w="1712"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c>
          <w:tcPr>
            <w:tcW w:w="1549"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c>
          <w:tcPr>
            <w:tcW w:w="1570"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t>Ietverts Balvu CB kopējā budžetā</w:t>
            </w: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lang w:eastAsia="en-US"/>
              </w:rPr>
            </w:pPr>
            <w:r>
              <w:rPr>
                <w:lang w:eastAsia="en-US"/>
              </w:rPr>
              <w:t>Krājuma komplektēšana</w:t>
            </w:r>
          </w:p>
        </w:tc>
        <w:tc>
          <w:tcPr>
            <w:tcW w:w="1712"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rPr>
                <w:lang w:eastAsia="en-US"/>
              </w:rPr>
              <w:t>1078</w:t>
            </w:r>
          </w:p>
        </w:tc>
        <w:tc>
          <w:tcPr>
            <w:tcW w:w="1549" w:type="dxa"/>
            <w:tcBorders>
              <w:top w:val="single" w:sz="4" w:space="0" w:color="auto"/>
              <w:left w:val="single" w:sz="4" w:space="0" w:color="auto"/>
              <w:bottom w:val="single" w:sz="4" w:space="0" w:color="auto"/>
              <w:right w:val="single" w:sz="4" w:space="0" w:color="auto"/>
            </w:tcBorders>
          </w:tcPr>
          <w:p w:rsidR="00B83EF9" w:rsidRDefault="00F0115E" w:rsidP="00B83EF9">
            <w:pPr>
              <w:spacing w:line="256" w:lineRule="auto"/>
              <w:jc w:val="center"/>
              <w:rPr>
                <w:lang w:eastAsia="en-US"/>
              </w:rPr>
            </w:pPr>
            <w:r>
              <w:rPr>
                <w:lang w:eastAsia="en-US"/>
              </w:rPr>
              <w:t>1080</w:t>
            </w:r>
          </w:p>
        </w:tc>
        <w:tc>
          <w:tcPr>
            <w:tcW w:w="1570" w:type="dxa"/>
            <w:tcBorders>
              <w:top w:val="single" w:sz="4" w:space="0" w:color="auto"/>
              <w:left w:val="single" w:sz="4" w:space="0" w:color="auto"/>
              <w:bottom w:val="single" w:sz="4" w:space="0" w:color="auto"/>
              <w:right w:val="single" w:sz="4" w:space="0" w:color="auto"/>
            </w:tcBorders>
          </w:tcPr>
          <w:p w:rsidR="00B83EF9" w:rsidRDefault="004478D9" w:rsidP="00B83EF9">
            <w:pPr>
              <w:spacing w:line="256" w:lineRule="auto"/>
              <w:jc w:val="center"/>
              <w:rPr>
                <w:lang w:eastAsia="en-US"/>
              </w:rPr>
            </w:pPr>
            <w:r>
              <w:rPr>
                <w:lang w:eastAsia="en-US"/>
              </w:rPr>
              <w:t>1000</w:t>
            </w:r>
          </w:p>
        </w:tc>
      </w:tr>
    </w:tbl>
    <w:p w:rsidR="00A63D49" w:rsidRDefault="00A63D49" w:rsidP="00A63D49">
      <w:pPr>
        <w:spacing w:line="360" w:lineRule="auto"/>
        <w:ind w:firstLine="720"/>
        <w:jc w:val="both"/>
      </w:pPr>
    </w:p>
    <w:p w:rsidR="00A63D49" w:rsidRDefault="00D86FFF" w:rsidP="00D86FFF">
      <w:pPr>
        <w:spacing w:line="360" w:lineRule="auto"/>
        <w:ind w:left="360"/>
        <w:jc w:val="both"/>
      </w:pPr>
      <w:r>
        <w:rPr>
          <w:b/>
        </w:rPr>
        <w:t xml:space="preserve">             </w:t>
      </w:r>
      <w:r w:rsidR="00A63D49">
        <w:rPr>
          <w:b/>
        </w:rPr>
        <w:t>Vērtējums par finansējuma atbilstību bibliotēkas funkciju veikšanai un attīstībai:</w:t>
      </w:r>
      <w:r w:rsidR="00A63D49">
        <w:t xml:space="preserve"> </w:t>
      </w:r>
    </w:p>
    <w:p w:rsidR="007A0C04" w:rsidRDefault="00A63D49" w:rsidP="006807DA">
      <w:pPr>
        <w:pStyle w:val="Sarakstarindkopa"/>
        <w:spacing w:line="360" w:lineRule="auto"/>
        <w:ind w:left="567" w:firstLine="720"/>
      </w:pPr>
      <w:r>
        <w:t xml:space="preserve">       </w:t>
      </w:r>
      <w:r w:rsidRPr="00EC252A">
        <w:t xml:space="preserve"> </w:t>
      </w:r>
      <w:r w:rsidR="007A0C04">
        <w:t xml:space="preserve">       </w:t>
      </w:r>
      <w:r w:rsidR="007A0C04" w:rsidRPr="00EC252A">
        <w:t xml:space="preserve"> </w:t>
      </w:r>
      <w:r w:rsidR="007A0C04" w:rsidRPr="00EC252A">
        <w:rPr>
          <w:rStyle w:val="markedcontent"/>
        </w:rPr>
        <w:t xml:space="preserve">Bibliotēkas finansiālais nodrošinājums ir apmierinošs – </w:t>
      </w:r>
      <w:r w:rsidR="007A0C04">
        <w:t>tas nodrošina pamatfunkciju veikšanu. pietiek gan grāmatu, gan periodisko izdevumu iegādei.</w:t>
      </w:r>
    </w:p>
    <w:p w:rsidR="00445A89" w:rsidRDefault="00445A89" w:rsidP="007A0C04">
      <w:pPr>
        <w:spacing w:line="360" w:lineRule="auto"/>
      </w:pPr>
    </w:p>
    <w:p w:rsidR="00A63D49" w:rsidRDefault="00A63D49" w:rsidP="00445A89">
      <w:pPr>
        <w:numPr>
          <w:ilvl w:val="0"/>
          <w:numId w:val="1"/>
        </w:numPr>
        <w:spacing w:line="360" w:lineRule="auto"/>
        <w:jc w:val="center"/>
        <w:rPr>
          <w:b/>
          <w:sz w:val="28"/>
          <w:szCs w:val="28"/>
        </w:rPr>
      </w:pPr>
      <w:r>
        <w:rPr>
          <w:b/>
          <w:sz w:val="28"/>
          <w:szCs w:val="28"/>
        </w:rPr>
        <w:t>MATERIĀLĀ UN TEHNISKĀ STĀVOKĻA VĒRTĒJUMS</w:t>
      </w:r>
    </w:p>
    <w:p w:rsidR="00EC252A" w:rsidRDefault="00D86FFF" w:rsidP="00371411">
      <w:pPr>
        <w:spacing w:line="360" w:lineRule="auto"/>
        <w:ind w:left="720"/>
        <w:jc w:val="both"/>
        <w:rPr>
          <w:b/>
          <w:i/>
        </w:rPr>
      </w:pPr>
      <w:r w:rsidRPr="00371411">
        <w:t xml:space="preserve">    </w:t>
      </w:r>
      <w:r w:rsidR="00371411" w:rsidRPr="00371411">
        <w:t xml:space="preserve">Tā kā </w:t>
      </w:r>
      <w:r w:rsidR="00371411">
        <w:t xml:space="preserve">bibliotēkas telpās izveidoja Balvu novada </w:t>
      </w:r>
      <w:r w:rsidR="00371411">
        <w:rPr>
          <w:rStyle w:val="markedcontent"/>
        </w:rPr>
        <w:t>Valsts un pašvaldības vienoto klientu apkalpošanas centru, tad tika pārbūvēts lievenis un pie ieejas ieklāja nelielu bruģa laukumu.</w:t>
      </w:r>
    </w:p>
    <w:p w:rsidR="00EC252A" w:rsidRDefault="00EC252A" w:rsidP="00A63D49">
      <w:pPr>
        <w:jc w:val="center"/>
        <w:rPr>
          <w:b/>
          <w:i/>
        </w:rPr>
      </w:pPr>
    </w:p>
    <w:p w:rsidR="00A63D49" w:rsidRDefault="00A63D49" w:rsidP="00A63D49">
      <w:pPr>
        <w:jc w:val="center"/>
        <w:rPr>
          <w:b/>
          <w:i/>
        </w:rPr>
      </w:pPr>
      <w:r>
        <w:rPr>
          <w:b/>
          <w:i/>
        </w:rPr>
        <w:t>“Bibliotēkas iekārtas un aprīkojums”</w:t>
      </w:r>
    </w:p>
    <w:tbl>
      <w:tblPr>
        <w:tblW w:w="6848"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162"/>
        <w:gridCol w:w="1418"/>
        <w:gridCol w:w="2028"/>
      </w:tblGrid>
      <w:tr w:rsidR="00A63D49" w:rsidTr="00EC252A">
        <w:trPr>
          <w:trHeight w:val="516"/>
        </w:trPr>
        <w:tc>
          <w:tcPr>
            <w:tcW w:w="2240"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c>
          <w:tcPr>
            <w:tcW w:w="1162"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Darbiniekiem (skaits)</w:t>
            </w: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Lietotājiem (skaits)</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Piezīmes</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Datori</w:t>
            </w:r>
          </w:p>
        </w:tc>
        <w:tc>
          <w:tcPr>
            <w:tcW w:w="1162" w:type="dxa"/>
            <w:tcBorders>
              <w:top w:val="single" w:sz="4" w:space="0" w:color="auto"/>
              <w:left w:val="single" w:sz="4" w:space="0" w:color="auto"/>
              <w:bottom w:val="single" w:sz="4" w:space="0" w:color="auto"/>
              <w:right w:val="single" w:sz="4" w:space="0" w:color="auto"/>
            </w:tcBorders>
            <w:hideMark/>
          </w:tcPr>
          <w:p w:rsidR="00A63D49" w:rsidRDefault="003654D5" w:rsidP="00A63D49">
            <w:pPr>
              <w:spacing w:line="256" w:lineRule="auto"/>
              <w:jc w:val="center"/>
              <w:rPr>
                <w:lang w:eastAsia="en-US"/>
              </w:rPr>
            </w:pPr>
            <w:r>
              <w:rPr>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63D49" w:rsidRDefault="00B332CE" w:rsidP="00A63D49">
            <w:pPr>
              <w:spacing w:line="256" w:lineRule="auto"/>
              <w:jc w:val="center"/>
              <w:rPr>
                <w:lang w:eastAsia="en-US"/>
              </w:rPr>
            </w:pPr>
            <w:r>
              <w:rPr>
                <w:lang w:eastAsia="en-US"/>
              </w:rPr>
              <w:t>3</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Plānie klienti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Multifunkcionālās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63D49" w:rsidRDefault="00EA6729" w:rsidP="00A63D49">
            <w:pPr>
              <w:spacing w:line="256" w:lineRule="auto"/>
              <w:jc w:val="center"/>
              <w:rPr>
                <w:lang w:eastAsia="en-US"/>
              </w:rPr>
            </w:pPr>
            <w:r>
              <w:rPr>
                <w:lang w:eastAsia="en-US"/>
              </w:rPr>
              <w:t>3</w:t>
            </w:r>
          </w:p>
        </w:tc>
        <w:tc>
          <w:tcPr>
            <w:tcW w:w="2028" w:type="dxa"/>
            <w:tcBorders>
              <w:top w:val="single" w:sz="4" w:space="0" w:color="auto"/>
              <w:left w:val="single" w:sz="4" w:space="0" w:color="auto"/>
              <w:bottom w:val="single" w:sz="4" w:space="0" w:color="auto"/>
              <w:right w:val="single" w:sz="4" w:space="0" w:color="auto"/>
            </w:tcBorders>
            <w:hideMark/>
          </w:tcPr>
          <w:p w:rsidR="00EC252A" w:rsidRPr="00EC252A" w:rsidRDefault="00FD5F66" w:rsidP="00EC252A">
            <w:pPr>
              <w:spacing w:line="256" w:lineRule="auto"/>
              <w:rPr>
                <w:lang w:eastAsia="en-US"/>
              </w:rPr>
            </w:pPr>
            <w:r>
              <w:rPr>
                <w:rStyle w:val="markedcontent"/>
              </w:rPr>
              <w:t>M</w:t>
            </w:r>
            <w:r w:rsidR="00EA6729">
              <w:rPr>
                <w:rStyle w:val="markedcontent"/>
              </w:rPr>
              <w:t>elnbaltās</w:t>
            </w:r>
            <w:r w:rsidR="00EC252A" w:rsidRPr="00EC252A">
              <w:br/>
            </w:r>
            <w:r w:rsidR="00EA6729">
              <w:rPr>
                <w:rStyle w:val="markedcontent"/>
              </w:rPr>
              <w:t>multifunkcionālās</w:t>
            </w:r>
            <w:r w:rsidR="00EC252A" w:rsidRPr="00EC252A">
              <w:br/>
            </w:r>
            <w:r w:rsidR="00EA6729">
              <w:rPr>
                <w:rStyle w:val="markedcontent"/>
              </w:rPr>
              <w:t>iekārtas</w:t>
            </w:r>
            <w:r>
              <w:rPr>
                <w:rStyle w:val="markedcontent"/>
              </w:rPr>
              <w:t xml:space="preserve"> izmanto gan darbinieks, gan lietotājs.</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Printeri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Kopēšanas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Skeneri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Citas iekārtas</w:t>
            </w:r>
            <w:r w:rsidR="003654D5">
              <w:rPr>
                <w:lang w:eastAsia="en-US"/>
              </w:rPr>
              <w:t xml:space="preserve"> (portatīvais dators)</w:t>
            </w:r>
          </w:p>
        </w:tc>
        <w:tc>
          <w:tcPr>
            <w:tcW w:w="1162" w:type="dxa"/>
            <w:tcBorders>
              <w:top w:val="single" w:sz="4" w:space="0" w:color="auto"/>
              <w:left w:val="single" w:sz="4" w:space="0" w:color="auto"/>
              <w:bottom w:val="single" w:sz="4" w:space="0" w:color="auto"/>
              <w:right w:val="single" w:sz="4" w:space="0" w:color="auto"/>
            </w:tcBorders>
          </w:tcPr>
          <w:p w:rsidR="00A63D49" w:rsidRDefault="003654D5" w:rsidP="00A63D49">
            <w:pPr>
              <w:spacing w:line="256" w:lineRule="auto"/>
              <w:jc w:val="center"/>
              <w:rPr>
                <w:lang w:eastAsia="en-US"/>
              </w:rPr>
            </w:pPr>
            <w:r>
              <w:rPr>
                <w:lang w:eastAsia="en-US"/>
              </w:rPr>
              <w:t>1</w:t>
            </w: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bl>
    <w:p w:rsidR="00E77749" w:rsidRDefault="00D86FFF" w:rsidP="00D86FFF">
      <w:pPr>
        <w:spacing w:line="360" w:lineRule="auto"/>
        <w:ind w:left="360"/>
        <w:jc w:val="both"/>
        <w:rPr>
          <w:b/>
        </w:rPr>
      </w:pPr>
      <w:r>
        <w:rPr>
          <w:b/>
        </w:rPr>
        <w:t xml:space="preserve">        </w:t>
      </w:r>
    </w:p>
    <w:p w:rsidR="00E77749" w:rsidRDefault="00E77749" w:rsidP="00D86FFF">
      <w:pPr>
        <w:spacing w:line="360" w:lineRule="auto"/>
        <w:ind w:left="360"/>
        <w:jc w:val="both"/>
        <w:rPr>
          <w:b/>
        </w:rPr>
      </w:pPr>
    </w:p>
    <w:p w:rsidR="006807DA" w:rsidRDefault="00A63D49" w:rsidP="00E77749">
      <w:pPr>
        <w:spacing w:line="360" w:lineRule="auto"/>
        <w:ind w:left="360" w:firstLine="491"/>
        <w:jc w:val="both"/>
      </w:pPr>
      <w:r w:rsidRPr="00E33120">
        <w:rPr>
          <w:b/>
        </w:rPr>
        <w:lastRenderedPageBreak/>
        <w:t>Materiālā un tehniskā stāvokļa vērtējums darbā ar bērniem un jauniešiem:</w:t>
      </w:r>
      <w:r>
        <w:t xml:space="preserve"> </w:t>
      </w:r>
    </w:p>
    <w:p w:rsidR="00A63D49" w:rsidRPr="00E33120" w:rsidRDefault="00485992" w:rsidP="006807DA">
      <w:pPr>
        <w:spacing w:line="360" w:lineRule="auto"/>
        <w:ind w:left="709"/>
        <w:jc w:val="both"/>
        <w:rPr>
          <w:b/>
          <w:sz w:val="28"/>
          <w:szCs w:val="28"/>
        </w:rPr>
      </w:pPr>
      <w:r>
        <w:t xml:space="preserve">      </w:t>
      </w:r>
      <w:r w:rsidR="00D77B86">
        <w:t>B</w:t>
      </w:r>
      <w:r w:rsidR="00A63D49">
        <w:t xml:space="preserve">ibliotēkā bērniem ir sava </w:t>
      </w:r>
      <w:r w:rsidR="00AD54BC">
        <w:t>atpūtas</w:t>
      </w:r>
      <w:r w:rsidR="00A63D49">
        <w:t xml:space="preserve"> zona</w:t>
      </w:r>
      <w:r w:rsidR="00445A89">
        <w:t>,</w:t>
      </w:r>
      <w:r w:rsidR="00AD54BC" w:rsidRPr="00AD54BC">
        <w:t xml:space="preserve"> </w:t>
      </w:r>
      <w:r w:rsidR="00AD54BC">
        <w:t xml:space="preserve">un </w:t>
      </w:r>
      <w:r w:rsidR="00D77B86">
        <w:t>tai blakus</w:t>
      </w:r>
      <w:r w:rsidR="00AD54BC">
        <w:t xml:space="preserve"> atrodas </w:t>
      </w:r>
      <w:r w:rsidR="006A4947">
        <w:t xml:space="preserve">grāmatu plaukti ar </w:t>
      </w:r>
      <w:r w:rsidR="00445A89">
        <w:t>literatūr</w:t>
      </w:r>
      <w:r w:rsidR="006A4947">
        <w:t>u</w:t>
      </w:r>
      <w:r w:rsidR="00445A89">
        <w:t>, kas domāta</w:t>
      </w:r>
      <w:r w:rsidR="00EC252A">
        <w:t xml:space="preserve"> bērn</w:t>
      </w:r>
      <w:r w:rsidR="00445A89">
        <w:t>iem un jauniešiem</w:t>
      </w:r>
      <w:r w:rsidR="00051C5E">
        <w:t>.</w:t>
      </w:r>
      <w:r w:rsidR="00A63D49">
        <w:t xml:space="preserve"> </w:t>
      </w:r>
    </w:p>
    <w:p w:rsidR="00A63D49" w:rsidRPr="001368FD" w:rsidRDefault="00D86FFF" w:rsidP="00D86FFF">
      <w:pPr>
        <w:spacing w:line="360" w:lineRule="auto"/>
        <w:ind w:left="360"/>
        <w:jc w:val="both"/>
        <w:rPr>
          <w:b/>
          <w:sz w:val="28"/>
          <w:szCs w:val="28"/>
        </w:rPr>
      </w:pPr>
      <w:r>
        <w:rPr>
          <w:b/>
        </w:rPr>
        <w:t xml:space="preserve">        </w:t>
      </w:r>
      <w:r w:rsidR="00A63D49" w:rsidRPr="00E33120">
        <w:rPr>
          <w:b/>
        </w:rPr>
        <w:t>Problēmas un to risinājumi materiālā un tehniskā stāvokļa jomā:</w:t>
      </w:r>
    </w:p>
    <w:p w:rsidR="00A63D49" w:rsidRDefault="00CC04B2" w:rsidP="00B6798E">
      <w:pPr>
        <w:spacing w:line="360" w:lineRule="auto"/>
        <w:ind w:left="426"/>
        <w:jc w:val="both"/>
      </w:pPr>
      <w:r>
        <w:t xml:space="preserve">    </w:t>
      </w:r>
      <w:r w:rsidR="00DF210E">
        <w:t>Esošo datoru skaits spēj nodrošināt bibliotēkas apmeklētāju prasības.</w:t>
      </w:r>
    </w:p>
    <w:p w:rsidR="00EA6729" w:rsidRPr="00E718CA" w:rsidRDefault="00EA6729" w:rsidP="00B6798E">
      <w:pPr>
        <w:ind w:left="567"/>
      </w:pPr>
      <w:r w:rsidRPr="00E718CA">
        <w:t>Atbilst ANO Ilgtspējīgas attīstības mērķiem</w:t>
      </w:r>
    </w:p>
    <w:p w:rsidR="00EA6729" w:rsidRPr="00EC252A" w:rsidRDefault="00EA6729" w:rsidP="003740EE">
      <w:pPr>
        <w:spacing w:line="360" w:lineRule="auto"/>
        <w:jc w:val="both"/>
      </w:pPr>
    </w:p>
    <w:p w:rsidR="00A63D49" w:rsidRDefault="00EA6729" w:rsidP="00A63D49">
      <w:pPr>
        <w:spacing w:line="360" w:lineRule="auto"/>
        <w:ind w:left="360" w:firstLine="360"/>
        <w:jc w:val="both"/>
        <w:rPr>
          <w:b/>
          <w:sz w:val="28"/>
          <w:szCs w:val="28"/>
        </w:rPr>
      </w:pPr>
      <w:r>
        <w:rPr>
          <w:noProof/>
        </w:rPr>
        <w:drawing>
          <wp:inline distT="0" distB="0" distL="0" distR="0" wp14:anchorId="03B6C4AD" wp14:editId="15A3DB5F">
            <wp:extent cx="742950" cy="74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inline>
        </w:drawing>
      </w:r>
    </w:p>
    <w:p w:rsidR="00A63D49" w:rsidRPr="00B9620E" w:rsidRDefault="00A63D49" w:rsidP="0032060C">
      <w:pPr>
        <w:numPr>
          <w:ilvl w:val="0"/>
          <w:numId w:val="1"/>
        </w:numPr>
        <w:spacing w:line="360" w:lineRule="auto"/>
        <w:jc w:val="center"/>
        <w:rPr>
          <w:b/>
          <w:sz w:val="28"/>
          <w:szCs w:val="28"/>
        </w:rPr>
      </w:pPr>
      <w:r>
        <w:rPr>
          <w:b/>
          <w:sz w:val="28"/>
          <w:szCs w:val="28"/>
        </w:rPr>
        <w:t>PERSONĀLS</w:t>
      </w:r>
    </w:p>
    <w:p w:rsidR="00A63D49" w:rsidRDefault="00A63D49" w:rsidP="00A63D49">
      <w:pPr>
        <w:spacing w:line="360" w:lineRule="auto"/>
        <w:ind w:left="720"/>
        <w:jc w:val="both"/>
      </w:pPr>
      <w:r>
        <w:rPr>
          <w:b/>
        </w:rPr>
        <w:t>Personāla raksturojums:</w:t>
      </w:r>
      <w:r>
        <w:t xml:space="preserve"> </w:t>
      </w:r>
    </w:p>
    <w:p w:rsidR="00A63D49" w:rsidRDefault="00B14594" w:rsidP="003740EE">
      <w:pPr>
        <w:spacing w:line="360" w:lineRule="auto"/>
        <w:jc w:val="both"/>
      </w:pPr>
      <w:r>
        <w:t xml:space="preserve">             </w:t>
      </w:r>
      <w:r w:rsidR="00A63D49">
        <w:t>Bibliotēkā strādā viens bibliotēkas dar</w:t>
      </w:r>
      <w:r>
        <w:t xml:space="preserve">binieks –  bibliotēkas vadītāja, kura paralēli pilda arī Balvu novada </w:t>
      </w:r>
      <w:r>
        <w:rPr>
          <w:rStyle w:val="markedcontent"/>
        </w:rPr>
        <w:t xml:space="preserve">Valsts un pašvaldības vienoto klientu apkalpošanas centra speciālistes pienākumus. </w:t>
      </w:r>
    </w:p>
    <w:p w:rsidR="00A63D49" w:rsidRDefault="00A63D49" w:rsidP="00B14594">
      <w:pPr>
        <w:spacing w:line="360" w:lineRule="auto"/>
        <w:jc w:val="both"/>
      </w:pPr>
      <w:r>
        <w:t xml:space="preserve">Bibliotēkas vadītājai ir augstākā pedagoģiskā izglītība (latviešu valodas un literatūras skolotāja), ir maģistra grāds. Darba slodze ir 0,85. </w:t>
      </w:r>
      <w:r w:rsidR="00B14594">
        <w:t>No 01.06.24. līdz 31.12.24. slodze tika samazināta par 20%.</w:t>
      </w:r>
    </w:p>
    <w:p w:rsidR="00A63D49" w:rsidRPr="00B9620E" w:rsidRDefault="00A63D49" w:rsidP="003740EE">
      <w:pPr>
        <w:spacing w:line="360" w:lineRule="auto"/>
        <w:jc w:val="both"/>
      </w:pPr>
      <w:r w:rsidRPr="002C2A13">
        <w:t>Ir</w:t>
      </w:r>
      <w:r>
        <w:rPr>
          <w:b/>
        </w:rPr>
        <w:t xml:space="preserve"> </w:t>
      </w:r>
      <w:r>
        <w:t>pabeigta profesionālās pilnveides izglītības programma “Informācijas un bibliotēku zinību pamati” (240 stundas), kuru organizēja Latvijas Nacionālā bibliotēka.</w:t>
      </w:r>
    </w:p>
    <w:p w:rsidR="00A63D49" w:rsidRPr="004A373B" w:rsidRDefault="00D86FFF" w:rsidP="00D86FFF">
      <w:pPr>
        <w:spacing w:line="360" w:lineRule="auto"/>
        <w:ind w:left="360"/>
        <w:jc w:val="both"/>
        <w:rPr>
          <w:rFonts w:eastAsia="Calibri"/>
        </w:rPr>
      </w:pPr>
      <w:r>
        <w:rPr>
          <w:b/>
        </w:rPr>
        <w:t xml:space="preserve">    </w:t>
      </w:r>
      <w:r w:rsidR="00A63D49">
        <w:rPr>
          <w:b/>
        </w:rPr>
        <w:t>Finansējums personāla attīstībai (profesionālajai pilnveidei, pieredzes apmaiņas braucieniem u. tml.):</w:t>
      </w:r>
      <w:r w:rsidR="00A63D49" w:rsidRPr="006A6F65">
        <w:t xml:space="preserve"> </w:t>
      </w:r>
    </w:p>
    <w:p w:rsidR="00A63D49" w:rsidRPr="007E43FC" w:rsidRDefault="00B00805" w:rsidP="003740EE">
      <w:pPr>
        <w:spacing w:line="360" w:lineRule="auto"/>
        <w:jc w:val="both"/>
        <w:rPr>
          <w:rFonts w:eastAsia="Calibri"/>
        </w:rPr>
      </w:pPr>
      <w:r>
        <w:t xml:space="preserve">                 </w:t>
      </w:r>
      <w:r w:rsidR="00A63D49">
        <w:t>Bibliotekāra nepārtrauktai kvalifikācijas celšanai ir vajadzība pēc semināriem, kur</w:t>
      </w:r>
      <w:r w:rsidR="0032060C">
        <w:t>siem, tāpēc iespēju robežās tiek</w:t>
      </w:r>
      <w:r w:rsidR="00A63D49">
        <w:t xml:space="preserve"> izmantoti </w:t>
      </w:r>
      <w:r w:rsidR="00307B72">
        <w:t xml:space="preserve">klātienes un </w:t>
      </w:r>
      <w:r w:rsidR="00A63D49">
        <w:t xml:space="preserve">tiešsaistes piedāvājumi. </w:t>
      </w:r>
      <w:r w:rsidR="00A63D49">
        <w:rPr>
          <w:rFonts w:eastAsia="Calibri"/>
        </w:rPr>
        <w:t>Ir iegūti apliecinājumi.</w:t>
      </w:r>
      <w:r w:rsidR="0032060C">
        <w:rPr>
          <w:rFonts w:eastAsia="Calibri"/>
        </w:rPr>
        <w:t xml:space="preserve"> </w:t>
      </w:r>
      <w:r w:rsidR="00C72DE3">
        <w:rPr>
          <w:rFonts w:eastAsia="Calibri"/>
        </w:rPr>
        <w:t xml:space="preserve">Tā, piemēram, </w:t>
      </w:r>
      <w:r w:rsidR="00C72DE3">
        <w:rPr>
          <w:rFonts w:ascii="RobustaTLPro-Regular" w:hAnsi="RobustaTLPro-Regular"/>
          <w:color w:val="212529"/>
          <w:sz w:val="23"/>
          <w:szCs w:val="23"/>
          <w:shd w:val="clear" w:color="auto" w:fill="FFFFFF"/>
        </w:rPr>
        <w:t>10. oktobrī apmeklēju Balvu muižas konferenču zālē Grāmatu svētku atklāšanas pasākumu.</w:t>
      </w:r>
    </w:p>
    <w:p w:rsidR="00A63D49" w:rsidRDefault="00A63D49" w:rsidP="003740EE">
      <w:pPr>
        <w:pStyle w:val="Sarakstarindkopa"/>
        <w:spacing w:line="360" w:lineRule="auto"/>
        <w:ind w:left="0"/>
        <w:jc w:val="both"/>
        <w:rPr>
          <w:rFonts w:eastAsia="Calibri"/>
        </w:rPr>
      </w:pPr>
      <w:r w:rsidRPr="007E43FC">
        <w:rPr>
          <w:rFonts w:eastAsia="Calibri"/>
        </w:rPr>
        <w:t>Gūtās zināšanas un pieredze veicina bibliotēkas modernizēšanu, darba kvalitātes paaugstināšanu, pakalpojuma klāsta paplašināšanos un padziļināšan</w:t>
      </w:r>
      <w:r>
        <w:rPr>
          <w:rFonts w:eastAsia="Calibri"/>
        </w:rPr>
        <w:t>u, tālākizglītības organizēšanu, vārdu sakot, bibliotekāram jāspēj veidot bibliotēkā tādu vidi, kur ikviens jūtas gaidīts un saprasts.</w:t>
      </w:r>
    </w:p>
    <w:p w:rsidR="00A63D49" w:rsidRDefault="00A63D49" w:rsidP="00A63D49">
      <w:pPr>
        <w:pStyle w:val="Sarakstarindkopa"/>
        <w:spacing w:line="360" w:lineRule="auto"/>
        <w:jc w:val="both"/>
        <w:rPr>
          <w:rFonts w:eastAsia="Calibri"/>
        </w:rPr>
      </w:pPr>
    </w:p>
    <w:p w:rsidR="00A63D49" w:rsidRDefault="00A63D49" w:rsidP="00A63D49">
      <w:pPr>
        <w:pStyle w:val="Sarakstarindkopa"/>
        <w:spacing w:line="360" w:lineRule="auto"/>
        <w:jc w:val="both"/>
        <w:rPr>
          <w:rFonts w:eastAsia="Calibri"/>
        </w:rPr>
      </w:pPr>
    </w:p>
    <w:p w:rsidR="00A63D49" w:rsidRPr="004A0E76" w:rsidRDefault="00A63D49" w:rsidP="0077794E">
      <w:pPr>
        <w:pStyle w:val="Sarakstarindkopa"/>
        <w:numPr>
          <w:ilvl w:val="0"/>
          <w:numId w:val="1"/>
        </w:numPr>
        <w:spacing w:line="360" w:lineRule="auto"/>
        <w:jc w:val="center"/>
      </w:pPr>
      <w:r w:rsidRPr="0077794E">
        <w:rPr>
          <w:b/>
          <w:sz w:val="28"/>
          <w:szCs w:val="28"/>
        </w:rPr>
        <w:t>PAKALPOJUMU PIEDĀVĀJUMS UN PIEEJAMĪBA</w:t>
      </w:r>
    </w:p>
    <w:p w:rsidR="004A0E76" w:rsidRDefault="004A0E76" w:rsidP="004A0E76">
      <w:pPr>
        <w:spacing w:line="360" w:lineRule="auto"/>
      </w:pPr>
    </w:p>
    <w:p w:rsidR="004A0E76" w:rsidRPr="00F16E38" w:rsidRDefault="00254AEC" w:rsidP="004A0E76">
      <w:pPr>
        <w:pStyle w:val="Sarakstarindkopa"/>
        <w:spacing w:line="360" w:lineRule="auto"/>
        <w:ind w:left="644"/>
        <w:jc w:val="both"/>
        <w:rPr>
          <w:rFonts w:eastAsia="Calibri"/>
        </w:rPr>
      </w:pPr>
      <w:r>
        <w:rPr>
          <w:rFonts w:eastAsia="Calibri"/>
        </w:rPr>
        <w:t xml:space="preserve">     </w:t>
      </w:r>
      <w:r w:rsidR="004A0E76">
        <w:rPr>
          <w:rFonts w:eastAsia="Calibri"/>
        </w:rPr>
        <w:t xml:space="preserve">Žīguru pagastā uz 2025.gada </w:t>
      </w:r>
      <w:r w:rsidR="002F041C">
        <w:rPr>
          <w:rFonts w:eastAsia="Calibri"/>
        </w:rPr>
        <w:t>1. janvāri bija deklarēti 516 iedzīvotājs, no tiem 64</w:t>
      </w:r>
      <w:r w:rsidR="004A0E76">
        <w:rPr>
          <w:rFonts w:eastAsia="Calibri"/>
        </w:rPr>
        <w:t xml:space="preserve"> bērni un jaunieši līdz 18 gadu ve</w:t>
      </w:r>
      <w:r w:rsidR="002F041C">
        <w:rPr>
          <w:rFonts w:eastAsia="Calibri"/>
        </w:rPr>
        <w:t xml:space="preserve">cumam. Bibliotēkā reģistrēti </w:t>
      </w:r>
      <w:r w:rsidR="00B00805">
        <w:rPr>
          <w:rFonts w:eastAsia="Calibri"/>
        </w:rPr>
        <w:t>87</w:t>
      </w:r>
      <w:r w:rsidR="004A0E76">
        <w:rPr>
          <w:rFonts w:eastAsia="Calibri"/>
        </w:rPr>
        <w:t xml:space="preserve"> lasītāji, tai skaitā </w:t>
      </w:r>
      <w:r>
        <w:rPr>
          <w:rFonts w:eastAsia="Calibri"/>
        </w:rPr>
        <w:t>27</w:t>
      </w:r>
      <w:r w:rsidR="004A0E76">
        <w:rPr>
          <w:rFonts w:eastAsia="Calibri"/>
        </w:rPr>
        <w:t xml:space="preserve"> lasītāji līdz 18 gadu vecumam. </w:t>
      </w:r>
    </w:p>
    <w:p w:rsidR="004A0E76" w:rsidRDefault="004A0E76" w:rsidP="004A0E76">
      <w:pPr>
        <w:pStyle w:val="Sarakstarindkopa"/>
        <w:spacing w:line="360" w:lineRule="auto"/>
        <w:ind w:left="644"/>
        <w:jc w:val="both"/>
      </w:pPr>
      <w:r>
        <w:t xml:space="preserve">Visa gada garumā tika sniegta informācija par bibliotēkā pieejamajiem pakalpojumiem, iegādāto presi un grāmatām (mājas lapa, Facebook, informācijas stends pagasta centrā, skolā, e- pasti). </w:t>
      </w:r>
    </w:p>
    <w:p w:rsidR="004A0E76" w:rsidRDefault="00254AEC" w:rsidP="004A0E76">
      <w:pPr>
        <w:tabs>
          <w:tab w:val="right" w:pos="10773"/>
        </w:tabs>
        <w:spacing w:line="360" w:lineRule="auto"/>
        <w:jc w:val="both"/>
      </w:pPr>
      <w:r>
        <w:t xml:space="preserve">          Lielākā d</w:t>
      </w:r>
      <w:r w:rsidR="004A0E76">
        <w:t xml:space="preserve">aļa bibliotēkas apmeklētāju ir senioru vecumā. </w:t>
      </w:r>
      <w:r w:rsidR="004A0E76">
        <w:tab/>
      </w:r>
    </w:p>
    <w:p w:rsidR="004A0E76" w:rsidRPr="00F528D7" w:rsidRDefault="004A0E76" w:rsidP="004A0E76">
      <w:pPr>
        <w:spacing w:line="360" w:lineRule="auto"/>
      </w:pPr>
    </w:p>
    <w:p w:rsidR="004A0E76" w:rsidRDefault="004A0E76" w:rsidP="00307B72">
      <w:pPr>
        <w:pStyle w:val="Sarakstarindkopa"/>
        <w:spacing w:after="40"/>
        <w:jc w:val="center"/>
        <w:rPr>
          <w:b/>
        </w:rPr>
      </w:pPr>
    </w:p>
    <w:p w:rsidR="004968FB" w:rsidRDefault="004968FB" w:rsidP="00307B72">
      <w:pPr>
        <w:pStyle w:val="Sarakstarindkopa"/>
        <w:spacing w:after="40"/>
        <w:jc w:val="center"/>
        <w:rPr>
          <w:b/>
        </w:rPr>
      </w:pPr>
    </w:p>
    <w:p w:rsidR="004968FB" w:rsidRDefault="004968FB" w:rsidP="00307B72">
      <w:pPr>
        <w:pStyle w:val="Sarakstarindkopa"/>
        <w:spacing w:after="40"/>
        <w:jc w:val="center"/>
        <w:rPr>
          <w:b/>
        </w:rPr>
      </w:pPr>
    </w:p>
    <w:p w:rsidR="00B00805" w:rsidRDefault="00B00805" w:rsidP="00307B72">
      <w:pPr>
        <w:pStyle w:val="Sarakstarindkopa"/>
        <w:spacing w:after="40"/>
        <w:jc w:val="center"/>
        <w:rPr>
          <w:b/>
        </w:rPr>
      </w:pPr>
    </w:p>
    <w:p w:rsidR="00307B72" w:rsidRDefault="00307B72" w:rsidP="00307B72">
      <w:pPr>
        <w:pStyle w:val="Sarakstarindkopa"/>
        <w:spacing w:after="40"/>
        <w:jc w:val="center"/>
        <w:rPr>
          <w:b/>
        </w:rPr>
      </w:pPr>
      <w:r w:rsidRPr="001016B9">
        <w:rPr>
          <w:b/>
        </w:rPr>
        <w:t>“Bibliotēkas pamatrādītāji”</w:t>
      </w:r>
    </w:p>
    <w:p w:rsidR="004A0E76" w:rsidRDefault="004A0E76" w:rsidP="00307B72">
      <w:pPr>
        <w:pStyle w:val="Sarakstarindkopa"/>
        <w:spacing w:after="40"/>
        <w:jc w:val="center"/>
        <w:rPr>
          <w:b/>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418"/>
        <w:gridCol w:w="1417"/>
        <w:gridCol w:w="1701"/>
        <w:gridCol w:w="1701"/>
      </w:tblGrid>
      <w:tr w:rsidR="004A0E76" w:rsidTr="000A7D84">
        <w:trPr>
          <w:jc w:val="center"/>
        </w:trPr>
        <w:tc>
          <w:tcPr>
            <w:tcW w:w="2689" w:type="dxa"/>
          </w:tcPr>
          <w:p w:rsidR="004A0E76" w:rsidRDefault="004A0E76" w:rsidP="000A7D84"/>
        </w:tc>
        <w:tc>
          <w:tcPr>
            <w:tcW w:w="1417" w:type="dxa"/>
          </w:tcPr>
          <w:p w:rsidR="004A0E76" w:rsidRDefault="004A0E76" w:rsidP="000A7D84">
            <w:pPr>
              <w:rPr>
                <w:b/>
              </w:rPr>
            </w:pPr>
            <w:r w:rsidRPr="006D08A3">
              <w:rPr>
                <w:b/>
              </w:rPr>
              <w:t>2022</w:t>
            </w:r>
          </w:p>
        </w:tc>
        <w:tc>
          <w:tcPr>
            <w:tcW w:w="1418" w:type="dxa"/>
          </w:tcPr>
          <w:p w:rsidR="004A0E76" w:rsidRDefault="004A0E76" w:rsidP="000A7D84">
            <w:pPr>
              <w:rPr>
                <w:b/>
              </w:rPr>
            </w:pPr>
            <w:r w:rsidRPr="006D08A3">
              <w:rPr>
                <w:b/>
              </w:rPr>
              <w:t>2023</w:t>
            </w:r>
          </w:p>
        </w:tc>
        <w:tc>
          <w:tcPr>
            <w:tcW w:w="1417" w:type="dxa"/>
          </w:tcPr>
          <w:p w:rsidR="004A0E76" w:rsidRDefault="004A0E76" w:rsidP="000A7D84">
            <w:pPr>
              <w:rPr>
                <w:b/>
              </w:rPr>
            </w:pPr>
            <w:r>
              <w:rPr>
                <w:b/>
              </w:rPr>
              <w:t>2024</w:t>
            </w:r>
          </w:p>
        </w:tc>
        <w:tc>
          <w:tcPr>
            <w:tcW w:w="3402" w:type="dxa"/>
            <w:gridSpan w:val="2"/>
          </w:tcPr>
          <w:p w:rsidR="004A0E76" w:rsidRDefault="004A0E76" w:rsidP="000A7D84">
            <w:pPr>
              <w:rPr>
                <w:b/>
              </w:rPr>
            </w:pPr>
            <w:r>
              <w:rPr>
                <w:b/>
              </w:rPr>
              <w:t>% salīdzinot ar iepr. gadu</w:t>
            </w:r>
          </w:p>
        </w:tc>
      </w:tr>
      <w:tr w:rsidR="004A0E76" w:rsidTr="000A7D84">
        <w:trPr>
          <w:jc w:val="center"/>
        </w:trPr>
        <w:tc>
          <w:tcPr>
            <w:tcW w:w="2689" w:type="dxa"/>
          </w:tcPr>
          <w:p w:rsidR="004A0E76" w:rsidRDefault="004A0E76" w:rsidP="000A7D84">
            <w:r>
              <w:rPr>
                <w:color w:val="000000"/>
              </w:rPr>
              <w:t>Aktīvo lietotāju skaits</w:t>
            </w:r>
          </w:p>
        </w:tc>
        <w:tc>
          <w:tcPr>
            <w:tcW w:w="1417" w:type="dxa"/>
          </w:tcPr>
          <w:p w:rsidR="004A0E76" w:rsidRDefault="004A0E76" w:rsidP="000A7D84">
            <w:r>
              <w:t>121</w:t>
            </w:r>
          </w:p>
        </w:tc>
        <w:tc>
          <w:tcPr>
            <w:tcW w:w="1418" w:type="dxa"/>
          </w:tcPr>
          <w:p w:rsidR="004A0E76" w:rsidRDefault="004A0E76" w:rsidP="000A7D84">
            <w:r>
              <w:t>102</w:t>
            </w:r>
          </w:p>
        </w:tc>
        <w:tc>
          <w:tcPr>
            <w:tcW w:w="1417" w:type="dxa"/>
          </w:tcPr>
          <w:p w:rsidR="004A0E76" w:rsidRDefault="004A0E76" w:rsidP="000A7D84">
            <w:r>
              <w:t>87</w:t>
            </w:r>
          </w:p>
        </w:tc>
        <w:tc>
          <w:tcPr>
            <w:tcW w:w="1701" w:type="dxa"/>
          </w:tcPr>
          <w:p w:rsidR="004A0E76" w:rsidRDefault="004A0E76" w:rsidP="000A7D84">
            <w:r>
              <w:t>-16%</w:t>
            </w:r>
          </w:p>
        </w:tc>
        <w:tc>
          <w:tcPr>
            <w:tcW w:w="1701" w:type="dxa"/>
          </w:tcPr>
          <w:p w:rsidR="004A0E76" w:rsidRDefault="004A0E76" w:rsidP="000A7D84">
            <w:r>
              <w:t>-15%</w:t>
            </w:r>
          </w:p>
        </w:tc>
      </w:tr>
      <w:tr w:rsidR="004A0E76" w:rsidTr="000A7D84">
        <w:trPr>
          <w:jc w:val="center"/>
        </w:trPr>
        <w:tc>
          <w:tcPr>
            <w:tcW w:w="2689" w:type="dxa"/>
          </w:tcPr>
          <w:p w:rsidR="004A0E76" w:rsidRDefault="004A0E76" w:rsidP="000A7D84">
            <w:pPr>
              <w:rPr>
                <w:i/>
              </w:rPr>
            </w:pPr>
            <w:r>
              <w:rPr>
                <w:i/>
              </w:rPr>
              <w:t>t. sk. bērni līdz 18.g.</w:t>
            </w:r>
          </w:p>
        </w:tc>
        <w:tc>
          <w:tcPr>
            <w:tcW w:w="1417" w:type="dxa"/>
          </w:tcPr>
          <w:p w:rsidR="004A0E76" w:rsidRDefault="004A0E76" w:rsidP="000A7D84">
            <w:r>
              <w:t>39</w:t>
            </w:r>
          </w:p>
        </w:tc>
        <w:tc>
          <w:tcPr>
            <w:tcW w:w="1418" w:type="dxa"/>
          </w:tcPr>
          <w:p w:rsidR="004A0E76" w:rsidRDefault="004A0E76" w:rsidP="000A7D84">
            <w:r>
              <w:t>37</w:t>
            </w:r>
          </w:p>
        </w:tc>
        <w:tc>
          <w:tcPr>
            <w:tcW w:w="1417" w:type="dxa"/>
          </w:tcPr>
          <w:p w:rsidR="004A0E76" w:rsidRDefault="004A0E76" w:rsidP="000A7D84">
            <w:r>
              <w:t>27</w:t>
            </w:r>
          </w:p>
        </w:tc>
        <w:tc>
          <w:tcPr>
            <w:tcW w:w="1701" w:type="dxa"/>
          </w:tcPr>
          <w:p w:rsidR="004A0E76" w:rsidRDefault="004A0E76" w:rsidP="000A7D84">
            <w:r>
              <w:t>-5%</w:t>
            </w:r>
          </w:p>
        </w:tc>
        <w:tc>
          <w:tcPr>
            <w:tcW w:w="1701" w:type="dxa"/>
          </w:tcPr>
          <w:p w:rsidR="004A0E76" w:rsidRDefault="004A0E76" w:rsidP="000A7D84">
            <w:r>
              <w:t>-27%</w:t>
            </w:r>
          </w:p>
        </w:tc>
      </w:tr>
      <w:tr w:rsidR="004A0E76" w:rsidTr="000A7D84">
        <w:trPr>
          <w:jc w:val="center"/>
        </w:trPr>
        <w:tc>
          <w:tcPr>
            <w:tcW w:w="2689" w:type="dxa"/>
          </w:tcPr>
          <w:p w:rsidR="004A0E76" w:rsidRDefault="004A0E76" w:rsidP="000A7D84">
            <w:r>
              <w:t>Bibliotēkas apmeklējums</w:t>
            </w:r>
          </w:p>
        </w:tc>
        <w:tc>
          <w:tcPr>
            <w:tcW w:w="1417" w:type="dxa"/>
          </w:tcPr>
          <w:p w:rsidR="004A0E76" w:rsidRDefault="004A0E76" w:rsidP="000A7D84">
            <w:r>
              <w:t>737</w:t>
            </w:r>
          </w:p>
        </w:tc>
        <w:tc>
          <w:tcPr>
            <w:tcW w:w="1418" w:type="dxa"/>
          </w:tcPr>
          <w:p w:rsidR="004A0E76" w:rsidRDefault="004A0E76" w:rsidP="000A7D84">
            <w:r>
              <w:t>855</w:t>
            </w:r>
          </w:p>
        </w:tc>
        <w:tc>
          <w:tcPr>
            <w:tcW w:w="1417" w:type="dxa"/>
          </w:tcPr>
          <w:p w:rsidR="004A0E76" w:rsidRDefault="004A0E76" w:rsidP="000A7D84">
            <w:r>
              <w:t>842</w:t>
            </w:r>
          </w:p>
        </w:tc>
        <w:tc>
          <w:tcPr>
            <w:tcW w:w="1701" w:type="dxa"/>
          </w:tcPr>
          <w:p w:rsidR="004A0E76" w:rsidRDefault="004A0E76" w:rsidP="000A7D84">
            <w:r>
              <w:t>+16%</w:t>
            </w:r>
          </w:p>
        </w:tc>
        <w:tc>
          <w:tcPr>
            <w:tcW w:w="1701" w:type="dxa"/>
          </w:tcPr>
          <w:p w:rsidR="004A0E76" w:rsidRDefault="004A0E76" w:rsidP="000A7D84">
            <w:r>
              <w:t>-2%</w:t>
            </w:r>
          </w:p>
        </w:tc>
      </w:tr>
      <w:tr w:rsidR="004A0E76" w:rsidTr="000A7D84">
        <w:trPr>
          <w:jc w:val="center"/>
        </w:trPr>
        <w:tc>
          <w:tcPr>
            <w:tcW w:w="2689" w:type="dxa"/>
          </w:tcPr>
          <w:p w:rsidR="004A0E76" w:rsidRDefault="004A0E76" w:rsidP="000A7D84">
            <w:pPr>
              <w:rPr>
                <w:i/>
              </w:rPr>
            </w:pPr>
            <w:r>
              <w:rPr>
                <w:i/>
              </w:rPr>
              <w:t>t. sk. bērni līdz 18.g.</w:t>
            </w:r>
          </w:p>
        </w:tc>
        <w:tc>
          <w:tcPr>
            <w:tcW w:w="1417" w:type="dxa"/>
          </w:tcPr>
          <w:p w:rsidR="004A0E76" w:rsidRDefault="004A0E76" w:rsidP="000A7D84">
            <w:r>
              <w:t>183</w:t>
            </w:r>
          </w:p>
        </w:tc>
        <w:tc>
          <w:tcPr>
            <w:tcW w:w="1418" w:type="dxa"/>
          </w:tcPr>
          <w:p w:rsidR="004A0E76" w:rsidRDefault="004A0E76" w:rsidP="000A7D84">
            <w:r>
              <w:t>194</w:t>
            </w:r>
          </w:p>
        </w:tc>
        <w:tc>
          <w:tcPr>
            <w:tcW w:w="1417" w:type="dxa"/>
          </w:tcPr>
          <w:p w:rsidR="004A0E76" w:rsidRDefault="004A0E76" w:rsidP="000A7D84">
            <w:r>
              <w:t>145</w:t>
            </w:r>
          </w:p>
        </w:tc>
        <w:tc>
          <w:tcPr>
            <w:tcW w:w="1701" w:type="dxa"/>
          </w:tcPr>
          <w:p w:rsidR="004A0E76" w:rsidRDefault="004A0E76" w:rsidP="000A7D84">
            <w:r>
              <w:t>+6%</w:t>
            </w:r>
          </w:p>
        </w:tc>
        <w:tc>
          <w:tcPr>
            <w:tcW w:w="1701" w:type="dxa"/>
          </w:tcPr>
          <w:p w:rsidR="004A0E76" w:rsidRDefault="004A0E76" w:rsidP="000A7D84">
            <w:r>
              <w:t>-25%</w:t>
            </w:r>
          </w:p>
        </w:tc>
      </w:tr>
      <w:tr w:rsidR="004A0E76" w:rsidTr="000A7D84">
        <w:trPr>
          <w:jc w:val="center"/>
        </w:trPr>
        <w:tc>
          <w:tcPr>
            <w:tcW w:w="2689" w:type="dxa"/>
          </w:tcPr>
          <w:p w:rsidR="004A0E76" w:rsidRDefault="004A0E76" w:rsidP="000A7D84">
            <w:r>
              <w:t>Virtuālais apmeklējums</w:t>
            </w:r>
          </w:p>
        </w:tc>
        <w:tc>
          <w:tcPr>
            <w:tcW w:w="1417" w:type="dxa"/>
          </w:tcPr>
          <w:p w:rsidR="004A0E76" w:rsidRDefault="004A0E76" w:rsidP="000A7D84">
            <w:r>
              <w:t>3001</w:t>
            </w:r>
          </w:p>
        </w:tc>
        <w:tc>
          <w:tcPr>
            <w:tcW w:w="1418" w:type="dxa"/>
          </w:tcPr>
          <w:p w:rsidR="004A0E76" w:rsidRDefault="004A0E76" w:rsidP="000A7D84">
            <w:r>
              <w:t>2761</w:t>
            </w:r>
          </w:p>
        </w:tc>
        <w:tc>
          <w:tcPr>
            <w:tcW w:w="1417" w:type="dxa"/>
          </w:tcPr>
          <w:p w:rsidR="004A0E76" w:rsidRDefault="004A0E76" w:rsidP="000A7D84">
            <w:r>
              <w:t>1846</w:t>
            </w:r>
          </w:p>
        </w:tc>
        <w:tc>
          <w:tcPr>
            <w:tcW w:w="1701" w:type="dxa"/>
          </w:tcPr>
          <w:p w:rsidR="004A0E76" w:rsidRDefault="004A0E76" w:rsidP="000A7D84">
            <w:r>
              <w:t>-8%</w:t>
            </w:r>
          </w:p>
        </w:tc>
        <w:tc>
          <w:tcPr>
            <w:tcW w:w="1701" w:type="dxa"/>
          </w:tcPr>
          <w:p w:rsidR="004A0E76" w:rsidRDefault="004A0E76" w:rsidP="000A7D84">
            <w:r>
              <w:t>-33%</w:t>
            </w:r>
          </w:p>
        </w:tc>
      </w:tr>
      <w:tr w:rsidR="004A0E76" w:rsidTr="000A7D84">
        <w:trPr>
          <w:jc w:val="center"/>
        </w:trPr>
        <w:tc>
          <w:tcPr>
            <w:tcW w:w="2689" w:type="dxa"/>
          </w:tcPr>
          <w:p w:rsidR="004A0E76" w:rsidRDefault="004A0E76" w:rsidP="000A7D84">
            <w:r>
              <w:t>Izsniegums kopā</w:t>
            </w:r>
          </w:p>
        </w:tc>
        <w:tc>
          <w:tcPr>
            <w:tcW w:w="1417" w:type="dxa"/>
          </w:tcPr>
          <w:p w:rsidR="004A0E76" w:rsidRDefault="004A0E76" w:rsidP="000A7D84">
            <w:r>
              <w:t>2077</w:t>
            </w:r>
          </w:p>
        </w:tc>
        <w:tc>
          <w:tcPr>
            <w:tcW w:w="1418" w:type="dxa"/>
          </w:tcPr>
          <w:p w:rsidR="004A0E76" w:rsidRDefault="004A0E76" w:rsidP="000A7D84">
            <w:r>
              <w:t>2170</w:t>
            </w:r>
          </w:p>
        </w:tc>
        <w:tc>
          <w:tcPr>
            <w:tcW w:w="1417" w:type="dxa"/>
          </w:tcPr>
          <w:p w:rsidR="004A0E76" w:rsidRDefault="004A0E76" w:rsidP="000A7D84">
            <w:r>
              <w:t>1973</w:t>
            </w:r>
          </w:p>
        </w:tc>
        <w:tc>
          <w:tcPr>
            <w:tcW w:w="1701" w:type="dxa"/>
          </w:tcPr>
          <w:p w:rsidR="004A0E76" w:rsidRDefault="004A0E76" w:rsidP="000A7D84">
            <w:r>
              <w:t>+4%</w:t>
            </w:r>
          </w:p>
        </w:tc>
        <w:tc>
          <w:tcPr>
            <w:tcW w:w="1701" w:type="dxa"/>
          </w:tcPr>
          <w:p w:rsidR="004A0E76" w:rsidRDefault="004A0E76" w:rsidP="000A7D84">
            <w:r>
              <w:t>-9 %</w:t>
            </w:r>
          </w:p>
        </w:tc>
      </w:tr>
      <w:tr w:rsidR="004A0E76" w:rsidTr="000A7D84">
        <w:trPr>
          <w:jc w:val="center"/>
        </w:trPr>
        <w:tc>
          <w:tcPr>
            <w:tcW w:w="2689" w:type="dxa"/>
          </w:tcPr>
          <w:p w:rsidR="004A0E76" w:rsidRDefault="004A0E76" w:rsidP="000A7D84">
            <w:pPr>
              <w:rPr>
                <w:i/>
              </w:rPr>
            </w:pPr>
            <w:r>
              <w:rPr>
                <w:i/>
              </w:rPr>
              <w:t>t. sk. grāmatas</w:t>
            </w:r>
          </w:p>
        </w:tc>
        <w:tc>
          <w:tcPr>
            <w:tcW w:w="1417" w:type="dxa"/>
          </w:tcPr>
          <w:p w:rsidR="004A0E76" w:rsidRDefault="004A0E76" w:rsidP="000A7D84">
            <w:r>
              <w:t>1103</w:t>
            </w:r>
          </w:p>
        </w:tc>
        <w:tc>
          <w:tcPr>
            <w:tcW w:w="1418" w:type="dxa"/>
          </w:tcPr>
          <w:p w:rsidR="004A0E76" w:rsidRDefault="004A0E76" w:rsidP="000A7D84">
            <w:r>
              <w:t>1139</w:t>
            </w:r>
          </w:p>
        </w:tc>
        <w:tc>
          <w:tcPr>
            <w:tcW w:w="1417" w:type="dxa"/>
          </w:tcPr>
          <w:p w:rsidR="004A0E76" w:rsidRDefault="004A0E76" w:rsidP="000A7D84">
            <w:r>
              <w:t>1064</w:t>
            </w:r>
          </w:p>
        </w:tc>
        <w:tc>
          <w:tcPr>
            <w:tcW w:w="1701" w:type="dxa"/>
          </w:tcPr>
          <w:p w:rsidR="004A0E76" w:rsidRDefault="004A0E76" w:rsidP="000A7D84">
            <w:r>
              <w:t>+3%</w:t>
            </w:r>
          </w:p>
        </w:tc>
        <w:tc>
          <w:tcPr>
            <w:tcW w:w="1701" w:type="dxa"/>
          </w:tcPr>
          <w:p w:rsidR="004A0E76" w:rsidRDefault="004A0E76" w:rsidP="000A7D84">
            <w:r>
              <w:t>-7%</w:t>
            </w:r>
          </w:p>
        </w:tc>
      </w:tr>
      <w:tr w:rsidR="004A0E76" w:rsidTr="000A7D84">
        <w:trPr>
          <w:jc w:val="center"/>
        </w:trPr>
        <w:tc>
          <w:tcPr>
            <w:tcW w:w="2689" w:type="dxa"/>
          </w:tcPr>
          <w:p w:rsidR="004A0E76" w:rsidRDefault="004A0E76" w:rsidP="000A7D84">
            <w:pPr>
              <w:rPr>
                <w:i/>
              </w:rPr>
            </w:pPr>
            <w:r>
              <w:rPr>
                <w:i/>
              </w:rPr>
              <w:t>t. sk. periodiskie izdevumi</w:t>
            </w:r>
          </w:p>
        </w:tc>
        <w:tc>
          <w:tcPr>
            <w:tcW w:w="1417" w:type="dxa"/>
          </w:tcPr>
          <w:p w:rsidR="004A0E76" w:rsidRDefault="004A0E76" w:rsidP="000A7D84">
            <w:r>
              <w:t>974</w:t>
            </w:r>
          </w:p>
        </w:tc>
        <w:tc>
          <w:tcPr>
            <w:tcW w:w="1418" w:type="dxa"/>
          </w:tcPr>
          <w:p w:rsidR="004A0E76" w:rsidRDefault="004A0E76" w:rsidP="000A7D84">
            <w:r>
              <w:t>946</w:t>
            </w:r>
          </w:p>
        </w:tc>
        <w:tc>
          <w:tcPr>
            <w:tcW w:w="1417" w:type="dxa"/>
          </w:tcPr>
          <w:p w:rsidR="004A0E76" w:rsidRDefault="004A0E76" w:rsidP="000A7D84">
            <w:r>
              <w:t>736</w:t>
            </w:r>
          </w:p>
        </w:tc>
        <w:tc>
          <w:tcPr>
            <w:tcW w:w="1701" w:type="dxa"/>
          </w:tcPr>
          <w:p w:rsidR="004A0E76" w:rsidRDefault="004A0E76" w:rsidP="000A7D84">
            <w:r>
              <w:t>-3%</w:t>
            </w:r>
          </w:p>
        </w:tc>
        <w:tc>
          <w:tcPr>
            <w:tcW w:w="1701" w:type="dxa"/>
          </w:tcPr>
          <w:p w:rsidR="004A0E76" w:rsidRDefault="004A0E76" w:rsidP="000A7D84">
            <w:r>
              <w:t>-22%</w:t>
            </w:r>
          </w:p>
        </w:tc>
      </w:tr>
      <w:tr w:rsidR="004A0E76" w:rsidTr="000A7D84">
        <w:trPr>
          <w:jc w:val="center"/>
        </w:trPr>
        <w:tc>
          <w:tcPr>
            <w:tcW w:w="2689" w:type="dxa"/>
          </w:tcPr>
          <w:p w:rsidR="004A0E76" w:rsidRDefault="004A0E76" w:rsidP="000A7D84">
            <w:pPr>
              <w:rPr>
                <w:i/>
              </w:rPr>
            </w:pPr>
            <w:r>
              <w:rPr>
                <w:i/>
              </w:rPr>
              <w:t>t. sk. bērniem līdz 18.g.</w:t>
            </w:r>
          </w:p>
        </w:tc>
        <w:tc>
          <w:tcPr>
            <w:tcW w:w="1417" w:type="dxa"/>
          </w:tcPr>
          <w:p w:rsidR="004A0E76" w:rsidRDefault="004A0E76" w:rsidP="000A7D84">
            <w:r>
              <w:t>257</w:t>
            </w:r>
          </w:p>
        </w:tc>
        <w:tc>
          <w:tcPr>
            <w:tcW w:w="1418" w:type="dxa"/>
          </w:tcPr>
          <w:p w:rsidR="004A0E76" w:rsidRDefault="004A0E76" w:rsidP="000A7D84">
            <w:r>
              <w:t>295</w:t>
            </w:r>
          </w:p>
        </w:tc>
        <w:tc>
          <w:tcPr>
            <w:tcW w:w="1417" w:type="dxa"/>
          </w:tcPr>
          <w:p w:rsidR="004A0E76" w:rsidRDefault="004A0E76" w:rsidP="000A7D84">
            <w:r>
              <w:t>234</w:t>
            </w:r>
          </w:p>
        </w:tc>
        <w:tc>
          <w:tcPr>
            <w:tcW w:w="1701" w:type="dxa"/>
          </w:tcPr>
          <w:p w:rsidR="004A0E76" w:rsidRDefault="004A0E76" w:rsidP="000A7D84">
            <w:r>
              <w:t>+15%</w:t>
            </w:r>
          </w:p>
        </w:tc>
        <w:tc>
          <w:tcPr>
            <w:tcW w:w="1701" w:type="dxa"/>
          </w:tcPr>
          <w:p w:rsidR="004A0E76" w:rsidRDefault="004A0E76" w:rsidP="000A7D84">
            <w:r>
              <w:t>-21%</w:t>
            </w:r>
          </w:p>
        </w:tc>
      </w:tr>
      <w:tr w:rsidR="004A0E76" w:rsidTr="000A7D84">
        <w:trPr>
          <w:jc w:val="center"/>
        </w:trPr>
        <w:tc>
          <w:tcPr>
            <w:tcW w:w="2689" w:type="dxa"/>
          </w:tcPr>
          <w:p w:rsidR="004A0E76" w:rsidRDefault="004A0E76" w:rsidP="000A7D84">
            <w:pPr>
              <w:rPr>
                <w:color w:val="000000"/>
                <w:highlight w:val="lightGray"/>
              </w:rPr>
            </w:pPr>
            <w:r>
              <w:rPr>
                <w:color w:val="000000"/>
              </w:rPr>
              <w:t>Bibliotekārais aptvērums % no iedz. skaita pagastā, pilsētā, reģionā</w:t>
            </w:r>
          </w:p>
        </w:tc>
        <w:tc>
          <w:tcPr>
            <w:tcW w:w="1417" w:type="dxa"/>
          </w:tcPr>
          <w:p w:rsidR="004A0E76" w:rsidRDefault="004A0E76" w:rsidP="000A7D84">
            <w:r>
              <w:t>21</w:t>
            </w:r>
          </w:p>
        </w:tc>
        <w:tc>
          <w:tcPr>
            <w:tcW w:w="1418" w:type="dxa"/>
          </w:tcPr>
          <w:p w:rsidR="004A0E76" w:rsidRDefault="004A0E76" w:rsidP="000A7D84">
            <w:r>
              <w:t>20</w:t>
            </w:r>
          </w:p>
        </w:tc>
        <w:tc>
          <w:tcPr>
            <w:tcW w:w="1417" w:type="dxa"/>
          </w:tcPr>
          <w:p w:rsidR="004A0E76" w:rsidRDefault="004A0E76" w:rsidP="000A7D84">
            <w:r>
              <w:t>17</w:t>
            </w:r>
          </w:p>
        </w:tc>
        <w:tc>
          <w:tcPr>
            <w:tcW w:w="1701" w:type="dxa"/>
          </w:tcPr>
          <w:p w:rsidR="004A0E76" w:rsidRDefault="004A0E76" w:rsidP="000A7D84">
            <w:r>
              <w:t>-5%</w:t>
            </w:r>
          </w:p>
        </w:tc>
        <w:tc>
          <w:tcPr>
            <w:tcW w:w="1701" w:type="dxa"/>
          </w:tcPr>
          <w:p w:rsidR="004A0E76" w:rsidRDefault="004A0E76" w:rsidP="000A7D84">
            <w:r>
              <w:t>-15%</w:t>
            </w:r>
          </w:p>
        </w:tc>
      </w:tr>
      <w:tr w:rsidR="004A0E76" w:rsidTr="000A7D84">
        <w:trPr>
          <w:jc w:val="center"/>
        </w:trPr>
        <w:tc>
          <w:tcPr>
            <w:tcW w:w="2689" w:type="dxa"/>
          </w:tcPr>
          <w:p w:rsidR="004A0E76" w:rsidRDefault="004A0E76" w:rsidP="000A7D84">
            <w:pPr>
              <w:rPr>
                <w:color w:val="000000"/>
              </w:rPr>
            </w:pPr>
            <w:r>
              <w:rPr>
                <w:i/>
                <w:color w:val="000000"/>
              </w:rPr>
              <w:t>t. sk. bērni līdz 18 g.</w:t>
            </w:r>
          </w:p>
        </w:tc>
        <w:tc>
          <w:tcPr>
            <w:tcW w:w="1417" w:type="dxa"/>
          </w:tcPr>
          <w:p w:rsidR="004A0E76" w:rsidRDefault="004A0E76" w:rsidP="000A7D84">
            <w:r>
              <w:t>57%</w:t>
            </w:r>
          </w:p>
        </w:tc>
        <w:tc>
          <w:tcPr>
            <w:tcW w:w="1418" w:type="dxa"/>
          </w:tcPr>
          <w:p w:rsidR="004A0E76" w:rsidRDefault="004A0E76" w:rsidP="000A7D84">
            <w:r>
              <w:t>61%</w:t>
            </w:r>
          </w:p>
        </w:tc>
        <w:tc>
          <w:tcPr>
            <w:tcW w:w="1417" w:type="dxa"/>
          </w:tcPr>
          <w:p w:rsidR="004A0E76" w:rsidRDefault="004A0E76" w:rsidP="000A7D84">
            <w:r>
              <w:t>44%</w:t>
            </w:r>
          </w:p>
        </w:tc>
        <w:tc>
          <w:tcPr>
            <w:tcW w:w="1701" w:type="dxa"/>
          </w:tcPr>
          <w:p w:rsidR="004A0E76" w:rsidRDefault="004A0E76" w:rsidP="000A7D84">
            <w:r>
              <w:t>-7%</w:t>
            </w:r>
          </w:p>
        </w:tc>
        <w:tc>
          <w:tcPr>
            <w:tcW w:w="1701" w:type="dxa"/>
          </w:tcPr>
          <w:p w:rsidR="004A0E76" w:rsidRDefault="004A0E76" w:rsidP="000A7D84">
            <w:r>
              <w:t>-28%</w:t>
            </w:r>
          </w:p>
        </w:tc>
      </w:tr>
      <w:tr w:rsidR="004A0E76" w:rsidRPr="004C54BD" w:rsidTr="000A7D84">
        <w:trPr>
          <w:jc w:val="center"/>
        </w:trPr>
        <w:tc>
          <w:tcPr>
            <w:tcW w:w="2689" w:type="dxa"/>
          </w:tcPr>
          <w:p w:rsidR="004A0E76" w:rsidRDefault="008516B8" w:rsidP="008516B8">
            <w:r>
              <w:t>*</w:t>
            </w:r>
            <w:r w:rsidR="004A0E76">
              <w:t>Iedzīvotāju skaits</w:t>
            </w:r>
          </w:p>
        </w:tc>
        <w:tc>
          <w:tcPr>
            <w:tcW w:w="1417" w:type="dxa"/>
          </w:tcPr>
          <w:p w:rsidR="004A0E76" w:rsidRDefault="004A0E76" w:rsidP="000A7D84">
            <w:r>
              <w:t>588</w:t>
            </w:r>
          </w:p>
        </w:tc>
        <w:tc>
          <w:tcPr>
            <w:tcW w:w="1418" w:type="dxa"/>
          </w:tcPr>
          <w:p w:rsidR="004A0E76" w:rsidRDefault="004A0E76" w:rsidP="000A7D84">
            <w:r>
              <w:t>521</w:t>
            </w:r>
          </w:p>
        </w:tc>
        <w:tc>
          <w:tcPr>
            <w:tcW w:w="1417" w:type="dxa"/>
          </w:tcPr>
          <w:p w:rsidR="004A0E76" w:rsidRDefault="002F041C" w:rsidP="000A7D84">
            <w:r>
              <w:t>516</w:t>
            </w:r>
          </w:p>
        </w:tc>
        <w:tc>
          <w:tcPr>
            <w:tcW w:w="1701" w:type="dxa"/>
          </w:tcPr>
          <w:p w:rsidR="004A0E76" w:rsidRPr="004C54BD" w:rsidRDefault="004A0E76" w:rsidP="008516B8">
            <w:r>
              <w:t>-11%</w:t>
            </w:r>
          </w:p>
        </w:tc>
        <w:tc>
          <w:tcPr>
            <w:tcW w:w="1701" w:type="dxa"/>
          </w:tcPr>
          <w:p w:rsidR="004A0E76" w:rsidRPr="004C54BD" w:rsidRDefault="00254AEC" w:rsidP="000A7D84">
            <w:r>
              <w:t xml:space="preserve">- 0,9 </w:t>
            </w:r>
            <w:r w:rsidR="004A0E76">
              <w:t>%</w:t>
            </w:r>
          </w:p>
        </w:tc>
      </w:tr>
    </w:tbl>
    <w:p w:rsidR="004A0E76" w:rsidRPr="001016B9" w:rsidRDefault="004A0E76" w:rsidP="004A0E76">
      <w:pPr>
        <w:pStyle w:val="Sarakstarindkopa"/>
        <w:spacing w:after="40"/>
        <w:rPr>
          <w:b/>
        </w:rPr>
      </w:pPr>
    </w:p>
    <w:p w:rsidR="00307B72" w:rsidRPr="0078516F" w:rsidRDefault="00307B72" w:rsidP="00307B72">
      <w:pPr>
        <w:pStyle w:val="Sarakstarindkopa"/>
        <w:spacing w:after="40"/>
        <w:rPr>
          <w:b/>
          <w:i/>
        </w:rPr>
      </w:pPr>
    </w:p>
    <w:p w:rsidR="00E332A3" w:rsidRDefault="00C02AD2" w:rsidP="00E332A3">
      <w:pPr>
        <w:spacing w:line="360" w:lineRule="auto"/>
        <w:ind w:left="360"/>
        <w:jc w:val="both"/>
        <w:rPr>
          <w:rStyle w:val="markedcontent"/>
        </w:rPr>
      </w:pPr>
      <w:r w:rsidRPr="00C02AD2">
        <w:t xml:space="preserve">           </w:t>
      </w:r>
      <w:r w:rsidRPr="00C02AD2">
        <w:rPr>
          <w:rStyle w:val="markedcontent"/>
        </w:rPr>
        <w:t xml:space="preserve">* </w:t>
      </w:r>
      <w:r w:rsidR="00E332A3">
        <w:rPr>
          <w:color w:val="C00000"/>
        </w:rPr>
        <w:t>.</w:t>
      </w:r>
      <w:r w:rsidR="00E332A3">
        <w:rPr>
          <w:color w:val="FF0000"/>
        </w:rPr>
        <w:t xml:space="preserve"> </w:t>
      </w:r>
      <w:hyperlink r:id="rId10" w:history="1">
        <w:r w:rsidR="00E332A3">
          <w:rPr>
            <w:rStyle w:val="Hipersaite"/>
            <w:color w:val="0563C1"/>
          </w:rPr>
          <w:t>Pilsonības un migrācijas lietu pārvaldes dati</w:t>
        </w:r>
      </w:hyperlink>
      <w:r w:rsidR="007E0304" w:rsidRPr="007E0304">
        <w:rPr>
          <w:rStyle w:val="markedcontent"/>
        </w:rPr>
        <w:t xml:space="preserve">                    </w:t>
      </w:r>
    </w:p>
    <w:p w:rsidR="007E0304" w:rsidRPr="007E0304" w:rsidRDefault="005D15A9" w:rsidP="003740EE">
      <w:pPr>
        <w:spacing w:line="360" w:lineRule="auto"/>
        <w:jc w:val="both"/>
      </w:pPr>
      <w:r>
        <w:rPr>
          <w:rStyle w:val="markedcontent"/>
        </w:rPr>
        <w:t xml:space="preserve">                         I</w:t>
      </w:r>
      <w:r w:rsidR="007E0304" w:rsidRPr="007E0304">
        <w:rPr>
          <w:rStyle w:val="markedcontent"/>
        </w:rPr>
        <w:t xml:space="preserve">edzīvotāju skaits </w:t>
      </w:r>
      <w:r>
        <w:rPr>
          <w:rStyle w:val="markedcontent"/>
        </w:rPr>
        <w:t>salīdzinājumā ar 2023</w:t>
      </w:r>
      <w:r w:rsidR="007E0304">
        <w:rPr>
          <w:rStyle w:val="markedcontent"/>
        </w:rPr>
        <w:t xml:space="preserve">.gadu </w:t>
      </w:r>
      <w:r>
        <w:rPr>
          <w:rStyle w:val="markedcontent"/>
        </w:rPr>
        <w:t>ir mazliet samazinājies. N</w:t>
      </w:r>
      <w:r w:rsidR="007E0304">
        <w:rPr>
          <w:rStyle w:val="markedcontent"/>
        </w:rPr>
        <w:t xml:space="preserve">av noslēpums, ka daļa iedzīvotāju ir </w:t>
      </w:r>
      <w:r w:rsidR="0032060C">
        <w:rPr>
          <w:rStyle w:val="markedcontent"/>
        </w:rPr>
        <w:t xml:space="preserve">tikai </w:t>
      </w:r>
      <w:r w:rsidR="007E0304">
        <w:rPr>
          <w:rStyle w:val="markedcontent"/>
        </w:rPr>
        <w:t>deklarējušies pagastā, bet patiesībā dzīvo un strādā citur Latvijā vai arī izbraukuši uz citu Eiropas valsti.</w:t>
      </w:r>
    </w:p>
    <w:p w:rsidR="00A63D49" w:rsidRDefault="00051C5E" w:rsidP="003740EE">
      <w:pPr>
        <w:pStyle w:val="Sarakstarindkopa"/>
        <w:spacing w:line="360" w:lineRule="auto"/>
        <w:ind w:left="0"/>
        <w:jc w:val="both"/>
        <w:rPr>
          <w:rFonts w:eastAsia="Calibri"/>
        </w:rPr>
      </w:pPr>
      <w:r>
        <w:rPr>
          <w:rFonts w:eastAsia="Calibri"/>
        </w:rPr>
        <w:t>Žīguru pagasta</w:t>
      </w:r>
      <w:r w:rsidR="00A63D49">
        <w:rPr>
          <w:rFonts w:eastAsia="Calibri"/>
        </w:rPr>
        <w:t xml:space="preserve"> bibliotēka ir vietē</w:t>
      </w:r>
      <w:r w:rsidR="00BD578D">
        <w:rPr>
          <w:rFonts w:eastAsia="Calibri"/>
        </w:rPr>
        <w:t xml:space="preserve">jās nozīmes publiskā bibliotēka, kuras telpās atrodas arī </w:t>
      </w:r>
      <w:r w:rsidR="00BD578D">
        <w:t xml:space="preserve">Balvu novada </w:t>
      </w:r>
      <w:r w:rsidR="00BD578D">
        <w:rPr>
          <w:rStyle w:val="markedcontent"/>
        </w:rPr>
        <w:t xml:space="preserve">Valsts un pašvaldības vienotais klientu apkalpošanas centrs. </w:t>
      </w:r>
    </w:p>
    <w:p w:rsidR="00A63D49" w:rsidRDefault="00A63D49" w:rsidP="003740EE">
      <w:pPr>
        <w:pStyle w:val="Sarakstarindkopa"/>
        <w:spacing w:line="360" w:lineRule="auto"/>
        <w:ind w:left="0"/>
        <w:jc w:val="both"/>
        <w:rPr>
          <w:rFonts w:eastAsia="Calibri"/>
        </w:rPr>
      </w:pPr>
      <w:r>
        <w:rPr>
          <w:rFonts w:eastAsia="Calibri"/>
        </w:rPr>
        <w:t>Bibliotēka sniedz iedzīvotājiem informācijas un uzziņu pakalpojumus, izmantojot tradicionālos un elektroniskos informācijas avotus, datu bāzes, starpbibliotēku abonementu.</w:t>
      </w:r>
    </w:p>
    <w:p w:rsidR="00A63D49" w:rsidRDefault="00A63D49" w:rsidP="003740EE">
      <w:pPr>
        <w:pStyle w:val="Sarakstarindkopa"/>
        <w:spacing w:line="360" w:lineRule="auto"/>
        <w:ind w:left="0"/>
        <w:jc w:val="both"/>
        <w:rPr>
          <w:rFonts w:eastAsia="Calibri"/>
        </w:rPr>
      </w:pPr>
      <w:r>
        <w:rPr>
          <w:rFonts w:eastAsia="Calibri"/>
        </w:rPr>
        <w:t>Bibliotēka piedāvā apmeklētājiem šādus bezmaksas  pakalpojumus:</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grāmatu un preses izdevumu izsniegšanu;</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informācijas un  uzziņu sniegšanu;</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konsultēšanu un apmācību elektronisko resursu izmantošanā;</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interneta un datora izmantošanu.</w:t>
      </w:r>
    </w:p>
    <w:p w:rsidR="00A63D49" w:rsidRDefault="00D86FFF" w:rsidP="003740EE">
      <w:pPr>
        <w:pStyle w:val="Sarakstarindkopa"/>
        <w:spacing w:line="360" w:lineRule="auto"/>
        <w:ind w:left="0"/>
        <w:jc w:val="both"/>
        <w:rPr>
          <w:rFonts w:eastAsia="Calibri"/>
        </w:rPr>
      </w:pPr>
      <w:r>
        <w:rPr>
          <w:rFonts w:eastAsia="Calibri"/>
        </w:rPr>
        <w:t xml:space="preserve">               </w:t>
      </w:r>
      <w:r w:rsidR="00A63D49" w:rsidRPr="00EE50B5">
        <w:rPr>
          <w:rFonts w:eastAsia="Calibri"/>
        </w:rPr>
        <w:t xml:space="preserve">Grāmatu rezervēšana iespējama Balvu </w:t>
      </w:r>
      <w:r w:rsidR="00A63D49">
        <w:rPr>
          <w:rFonts w:eastAsia="Calibri"/>
        </w:rPr>
        <w:t>novada</w:t>
      </w:r>
      <w:r w:rsidR="00A63D49" w:rsidRPr="00EE50B5">
        <w:rPr>
          <w:rFonts w:eastAsia="Calibri"/>
        </w:rPr>
        <w:t xml:space="preserve"> elektroniskajā kopkatalogā, gan arī bibliotēkas e-pastā, gan piez</w:t>
      </w:r>
      <w:r w:rsidR="00A63D49">
        <w:rPr>
          <w:rFonts w:eastAsia="Calibri"/>
        </w:rPr>
        <w:t>vanot</w:t>
      </w:r>
      <w:r w:rsidR="008A6A8B">
        <w:rPr>
          <w:rFonts w:eastAsia="Calibri"/>
        </w:rPr>
        <w:t>,</w:t>
      </w:r>
      <w:r w:rsidR="00A63D49">
        <w:rPr>
          <w:rFonts w:eastAsia="Calibri"/>
        </w:rPr>
        <w:t xml:space="preserve"> </w:t>
      </w:r>
      <w:r w:rsidR="008A6A8B">
        <w:rPr>
          <w:rFonts w:eastAsia="Calibri"/>
        </w:rPr>
        <w:t>gan</w:t>
      </w:r>
      <w:r w:rsidR="00A63D49">
        <w:rPr>
          <w:rFonts w:eastAsia="Calibri"/>
        </w:rPr>
        <w:t xml:space="preserve"> apmeklējot bibliotēku.  </w:t>
      </w:r>
    </w:p>
    <w:p w:rsidR="00F607D2" w:rsidRDefault="00A63D49" w:rsidP="003740EE">
      <w:pPr>
        <w:spacing w:line="360" w:lineRule="auto"/>
        <w:jc w:val="both"/>
      </w:pPr>
      <w:r>
        <w:rPr>
          <w:rFonts w:eastAsia="Calibri"/>
        </w:rPr>
        <w:lastRenderedPageBreak/>
        <w:t xml:space="preserve">  </w:t>
      </w:r>
      <w:r w:rsidR="00D86FFF">
        <w:rPr>
          <w:rFonts w:eastAsia="Calibri"/>
        </w:rPr>
        <w:t xml:space="preserve">             </w:t>
      </w:r>
      <w:r>
        <w:rPr>
          <w:rFonts w:eastAsia="Calibri"/>
        </w:rPr>
        <w:t xml:space="preserve">Ir iespējams izmantot maksas pakalpojumus. </w:t>
      </w:r>
      <w:r>
        <w:t xml:space="preserve">Bibliotēkas maksas pakalpojumi tiek piedāvāti saskaņā ar likumos un citos normatīvajos dokumentos </w:t>
      </w:r>
      <w:r w:rsidR="0032060C">
        <w:t>noteikto kārtību, ar pakalpojumu izmaksām var iepazīties gan bi</w:t>
      </w:r>
      <w:r w:rsidR="006D420B">
        <w:t>b</w:t>
      </w:r>
      <w:r w:rsidR="00A21F35">
        <w:t>liotēkas mājas lapā, gan arī uz vietas, bibliotēkā.</w:t>
      </w:r>
    </w:p>
    <w:p w:rsidR="0031677F" w:rsidRPr="0031677F" w:rsidRDefault="00D86FFF" w:rsidP="0031677F">
      <w:pPr>
        <w:spacing w:line="360" w:lineRule="auto"/>
        <w:jc w:val="both"/>
      </w:pPr>
      <w:r>
        <w:t xml:space="preserve">              </w:t>
      </w:r>
      <w:r w:rsidR="00A63D49">
        <w:t xml:space="preserve">Apmeklētājiem pieejams grāmatu fonds, </w:t>
      </w:r>
      <w:r w:rsidR="00F607D2">
        <w:t>2024</w:t>
      </w:r>
      <w:r w:rsidR="00A21F35">
        <w:t>.gadā arī 13</w:t>
      </w:r>
      <w:r w:rsidR="00A63D49">
        <w:t xml:space="preserve"> preses izde</w:t>
      </w:r>
      <w:r w:rsidR="00581BD4">
        <w:t xml:space="preserve">vumi, lietotāju rīcībā  datori. Viena lasītāja izmantoja </w:t>
      </w:r>
      <w:r w:rsidR="0031677F">
        <w:t xml:space="preserve">pielāgotās literatūras grāmatas. Tās tiek pasūtītas </w:t>
      </w:r>
      <w:r w:rsidR="00B8144D">
        <w:t>Balvu pielāgotajā literatūras bibliotēkā.</w:t>
      </w:r>
    </w:p>
    <w:p w:rsidR="0031677F" w:rsidRPr="00BB4CC8" w:rsidRDefault="0031677F" w:rsidP="0031677F">
      <w:pPr>
        <w:rPr>
          <w:color w:val="FF0000"/>
        </w:rPr>
      </w:pPr>
    </w:p>
    <w:p w:rsidR="0031677F" w:rsidRDefault="0031677F" w:rsidP="0031677F">
      <w:pPr>
        <w:spacing w:line="360" w:lineRule="auto"/>
        <w:jc w:val="center"/>
        <w:rPr>
          <w:b/>
        </w:rPr>
      </w:pPr>
    </w:p>
    <w:p w:rsidR="0031677F" w:rsidRDefault="0031677F" w:rsidP="003740EE">
      <w:pPr>
        <w:spacing w:line="360" w:lineRule="auto"/>
        <w:jc w:val="both"/>
        <w:rPr>
          <w:b/>
        </w:rPr>
      </w:pPr>
    </w:p>
    <w:p w:rsidR="00A63D49" w:rsidRDefault="00A63D49" w:rsidP="003740EE">
      <w:pPr>
        <w:spacing w:line="360" w:lineRule="auto"/>
        <w:jc w:val="both"/>
        <w:rPr>
          <w:b/>
        </w:rPr>
      </w:pPr>
      <w:r>
        <w:rPr>
          <w:b/>
        </w:rPr>
        <w:t xml:space="preserve">Pakalpojumu attīstība, jauninājumi – kopaina, piemēri, vērtējums: </w:t>
      </w:r>
    </w:p>
    <w:p w:rsidR="00894C98" w:rsidRDefault="00BB5521" w:rsidP="003740EE">
      <w:pPr>
        <w:spacing w:line="360" w:lineRule="auto"/>
        <w:jc w:val="both"/>
      </w:pPr>
      <w:r>
        <w:rPr>
          <w:rStyle w:val="markedcontent"/>
        </w:rPr>
        <w:t xml:space="preserve">             </w:t>
      </w:r>
      <w:r w:rsidR="00BD52C3" w:rsidRPr="00BD52C3">
        <w:rPr>
          <w:rStyle w:val="markedcontent"/>
        </w:rPr>
        <w:t xml:space="preserve">Bibliotēkas galvenie pakalpojumi ir iespēja lasīt jaunāko literatūru- </w:t>
      </w:r>
      <w:r w:rsidR="00BD52C3">
        <w:rPr>
          <w:rStyle w:val="markedcontent"/>
        </w:rPr>
        <w:t xml:space="preserve">grāmatas, presi, izmantot </w:t>
      </w:r>
      <w:r w:rsidR="00BD52C3" w:rsidRPr="00BD52C3">
        <w:rPr>
          <w:rStyle w:val="markedcontent"/>
        </w:rPr>
        <w:t>IT</w:t>
      </w:r>
      <w:r w:rsidR="00BD52C3">
        <w:t xml:space="preserve"> </w:t>
      </w:r>
      <w:r w:rsidR="00BD52C3" w:rsidRPr="00BD52C3">
        <w:rPr>
          <w:rStyle w:val="markedcontent"/>
        </w:rPr>
        <w:t>tehnoloģijas</w:t>
      </w:r>
      <w:r w:rsidR="00BD52C3">
        <w:rPr>
          <w:rStyle w:val="markedcontent"/>
        </w:rPr>
        <w:t xml:space="preserve">. </w:t>
      </w:r>
      <w:r w:rsidR="00BD52C3">
        <w:t xml:space="preserve">Tā </w:t>
      </w:r>
      <w:r w:rsidR="00A63D49">
        <w:t>lietot</w:t>
      </w:r>
      <w:r w:rsidR="004B3C2C">
        <w:t>ājiem atvērta 34 stundas nedēļā, izņemot laika posmu no 01.06.24. līdz 31.12.24.</w:t>
      </w:r>
      <w:r w:rsidR="00A63D49">
        <w:t xml:space="preserve"> </w:t>
      </w:r>
      <w:r w:rsidR="004B3C2C">
        <w:t xml:space="preserve">(27 stundas). </w:t>
      </w:r>
      <w:r w:rsidR="00A63D49">
        <w:t>Informāciju tehnoloģiju resursi ir pieejami iedzīvotājiem bibliotēkas darba laikā, bet steidzamos gadījumos arī ā</w:t>
      </w:r>
      <w:r w:rsidR="00F658E2">
        <w:t>rpus darba laika un brīvdienās.</w:t>
      </w:r>
      <w:r w:rsidR="00A63D49">
        <w:t xml:space="preserve"> Katru gadu bērni tiek iesaistīti „Bērnu, jauniešu un vecāku žūrijā</w:t>
      </w:r>
      <w:r w:rsidR="00F658E2">
        <w:t>”, otrajā pusgadā tika strādāts tikai ar PPI bērniem, jo vietējā skola 01.08.24. tika slēgta</w:t>
      </w:r>
      <w:r w:rsidR="002F2054">
        <w:t>,</w:t>
      </w:r>
      <w:r w:rsidR="00F658E2">
        <w:t xml:space="preserve"> un skolēni tagad mācās Viļakas vidusskolā. Transporta dēl, bibliotēku apmeklēt nesanāk.</w:t>
      </w:r>
    </w:p>
    <w:p w:rsidR="00A63D49" w:rsidRDefault="002E7413" w:rsidP="003740EE">
      <w:pPr>
        <w:spacing w:line="360" w:lineRule="auto"/>
        <w:jc w:val="both"/>
        <w:rPr>
          <w:rFonts w:eastAsia="Calibri"/>
        </w:rPr>
      </w:pPr>
      <w:r>
        <w:t xml:space="preserve">             </w:t>
      </w:r>
      <w:r w:rsidR="00A63D49">
        <w:t xml:space="preserve"> Bibliotēkā ir pieejama bezmaksas  interneta izmantošana  (i –punkts). </w:t>
      </w:r>
      <w:r w:rsidR="00A63D49">
        <w:rPr>
          <w:rFonts w:eastAsia="Calibri"/>
        </w:rPr>
        <w:t xml:space="preserve">Grāmatu rezervēšana iespējama Balvu CB elektroniskajā kopkatalogā, gan arī bibliotēkas e-pastā, gan piezvanot un apmeklējot bibliotēku. </w:t>
      </w:r>
    </w:p>
    <w:p w:rsidR="00A63D49" w:rsidRDefault="00A63D49" w:rsidP="003740EE">
      <w:pPr>
        <w:spacing w:line="360" w:lineRule="auto"/>
        <w:jc w:val="both"/>
      </w:pPr>
      <w:r w:rsidRPr="00A820CF">
        <w:t>Bibliotēkas pakalpojumu pieejamības vērtējums ir atbilstošs iedzīvotāju prasībām.</w:t>
      </w:r>
      <w:r>
        <w:t xml:space="preserve"> </w:t>
      </w:r>
    </w:p>
    <w:p w:rsidR="00A63D49" w:rsidRDefault="00A63D49" w:rsidP="003740EE">
      <w:pPr>
        <w:spacing w:line="360" w:lineRule="auto"/>
        <w:jc w:val="both"/>
      </w:pPr>
      <w:r>
        <w:t xml:space="preserve">Bibliotēkas pakalpojumu attīstība: </w:t>
      </w:r>
    </w:p>
    <w:p w:rsidR="00A63D49" w:rsidRDefault="00A63D49" w:rsidP="00F475B5">
      <w:pPr>
        <w:numPr>
          <w:ilvl w:val="0"/>
          <w:numId w:val="3"/>
        </w:numPr>
        <w:spacing w:line="360" w:lineRule="auto"/>
        <w:ind w:left="0" w:firstLine="0"/>
        <w:jc w:val="both"/>
      </w:pPr>
      <w:r>
        <w:t>turpināt pilnveidot Žīguru bibliotēku kā nozīmīgu kultūras un informācijas centru Žīguru pagastā;</w:t>
      </w:r>
    </w:p>
    <w:p w:rsidR="00A63D49" w:rsidRDefault="00A63D49" w:rsidP="00F475B5">
      <w:pPr>
        <w:numPr>
          <w:ilvl w:val="0"/>
          <w:numId w:val="3"/>
        </w:numPr>
        <w:spacing w:line="360" w:lineRule="auto"/>
        <w:ind w:left="0" w:firstLine="0"/>
      </w:pPr>
      <w:r>
        <w:t>izmantot elektroniskā kataloga, SBA sniegtās iespējas, piedāvāt izmantot tās lietotājiem;</w:t>
      </w:r>
    </w:p>
    <w:p w:rsidR="00A63D49" w:rsidRDefault="00A63D49" w:rsidP="00F475B5">
      <w:pPr>
        <w:numPr>
          <w:ilvl w:val="0"/>
          <w:numId w:val="3"/>
        </w:numPr>
        <w:spacing w:line="360" w:lineRule="auto"/>
        <w:ind w:left="0" w:firstLine="0"/>
      </w:pPr>
      <w:r>
        <w:t>apmācīt lietotājus meklēt un piekļūt informācijai internetā, bibliotēkas fondā;</w:t>
      </w:r>
    </w:p>
    <w:p w:rsidR="00A63D49" w:rsidRDefault="00A63D49" w:rsidP="004B3C2C">
      <w:pPr>
        <w:numPr>
          <w:ilvl w:val="0"/>
          <w:numId w:val="3"/>
        </w:numPr>
        <w:spacing w:line="360" w:lineRule="auto"/>
        <w:ind w:left="709" w:hanging="709"/>
      </w:pPr>
      <w:r>
        <w:t xml:space="preserve">turpināt darbu </w:t>
      </w:r>
      <w:r w:rsidR="004B3C2C">
        <w:t>pie Žīguru bibliotēkas</w:t>
      </w:r>
      <w:r>
        <w:t xml:space="preserve"> mājas lapas papildināšanas, ievietot tajā jaunāko informāciju, lai </w:t>
      </w:r>
      <w:r w:rsidR="004B3C2C">
        <w:t xml:space="preserve">            </w:t>
      </w:r>
      <w:r>
        <w:t>ikviens apmeklētājs varētu gūt pilnvērtīgu priekšstatu par bibliotēkas darbu un piedāvātajiem pakalpojumiem;</w:t>
      </w:r>
    </w:p>
    <w:p w:rsidR="00A63D49" w:rsidRDefault="00A63D49" w:rsidP="00F475B5">
      <w:pPr>
        <w:numPr>
          <w:ilvl w:val="0"/>
          <w:numId w:val="3"/>
        </w:numPr>
        <w:spacing w:line="360" w:lineRule="auto"/>
        <w:ind w:left="0" w:firstLine="0"/>
      </w:pPr>
      <w:r>
        <w:t>nodrošināt lietotāju pieprasījumu pēc materiāliem, uzziņām;</w:t>
      </w:r>
    </w:p>
    <w:p w:rsidR="00A63D49" w:rsidRDefault="00A63D49" w:rsidP="00F475B5">
      <w:pPr>
        <w:numPr>
          <w:ilvl w:val="0"/>
          <w:numId w:val="3"/>
        </w:numPr>
        <w:spacing w:line="360" w:lineRule="auto"/>
        <w:ind w:left="0" w:firstLine="0"/>
      </w:pPr>
      <w:r>
        <w:t>veikt darbu novadpētniecības materiālu vākšanā un apkopošanā;</w:t>
      </w:r>
    </w:p>
    <w:p w:rsidR="00A63D49" w:rsidRDefault="00DE5C20" w:rsidP="00DE5C20">
      <w:pPr>
        <w:numPr>
          <w:ilvl w:val="0"/>
          <w:numId w:val="3"/>
        </w:numPr>
        <w:spacing w:line="360" w:lineRule="auto"/>
        <w:ind w:left="709" w:hanging="709"/>
      </w:pPr>
      <w:r>
        <w:t>piedalīties lasīšanas veicināšanas programmās</w:t>
      </w:r>
      <w:r w:rsidR="00A63D49">
        <w:t xml:space="preserve"> – ‘’Bērnu un Jauniešu Žūrija’’, “Ziemeļvalstu literatūras </w:t>
      </w:r>
      <w:r>
        <w:t xml:space="preserve"> </w:t>
      </w:r>
      <w:r w:rsidR="00A63D49">
        <w:t>nedēļa”;</w:t>
      </w:r>
    </w:p>
    <w:p w:rsidR="00A63D49" w:rsidRDefault="00A63D49" w:rsidP="00F475B5">
      <w:pPr>
        <w:numPr>
          <w:ilvl w:val="0"/>
          <w:numId w:val="3"/>
        </w:numPr>
        <w:spacing w:line="360" w:lineRule="auto"/>
        <w:ind w:left="0" w:firstLine="0"/>
      </w:pPr>
      <w:r>
        <w:t>regulāri iesaistīties dažādos semināros, profesionālajā apmācībā un kursos.</w:t>
      </w:r>
    </w:p>
    <w:p w:rsidR="00A63D49" w:rsidRDefault="00D86FFF" w:rsidP="00D86FFF">
      <w:pPr>
        <w:spacing w:line="360" w:lineRule="auto"/>
        <w:ind w:left="360"/>
        <w:jc w:val="both"/>
      </w:pPr>
      <w:r>
        <w:rPr>
          <w:b/>
        </w:rPr>
        <w:t xml:space="preserve">      </w:t>
      </w:r>
      <w:r w:rsidR="00A63D49">
        <w:rPr>
          <w:b/>
        </w:rPr>
        <w:t>Bibliotēkas pieejamība un pakalpojumi personām ar īpašām vajadzībām – īss situācijas raksturojums:</w:t>
      </w:r>
      <w:r w:rsidR="00A63D49">
        <w:t xml:space="preserve"> </w:t>
      </w:r>
    </w:p>
    <w:p w:rsidR="00BD52C3" w:rsidRDefault="00BB5521" w:rsidP="003740EE">
      <w:pPr>
        <w:spacing w:line="360" w:lineRule="auto"/>
      </w:pPr>
      <w:r>
        <w:rPr>
          <w:rStyle w:val="markedcontent"/>
        </w:rPr>
        <w:t xml:space="preserve">              </w:t>
      </w:r>
      <w:r w:rsidR="00BD52C3" w:rsidRPr="00BD52C3">
        <w:rPr>
          <w:rStyle w:val="markedcontent"/>
        </w:rPr>
        <w:t>Bibliotēkas telpas nav piemērotas cilvēkiem ar kustību traucējumiem. Personas ar īpašām vajadzībām</w:t>
      </w:r>
      <w:r w:rsidR="00BD52C3">
        <w:t xml:space="preserve"> </w:t>
      </w:r>
      <w:r w:rsidR="00BD52C3" w:rsidRPr="00BD52C3">
        <w:rPr>
          <w:rStyle w:val="markedcontent"/>
        </w:rPr>
        <w:t>tiek apkalpotas individuāli, sazinoties pa telefonu, nogādājot literatūru un presi mājās</w:t>
      </w:r>
      <w:r w:rsidR="00F77030">
        <w:rPr>
          <w:rStyle w:val="markedcontent"/>
        </w:rPr>
        <w:t>.</w:t>
      </w:r>
      <w:r w:rsidR="00BD52C3">
        <w:t xml:space="preserve"> </w:t>
      </w:r>
    </w:p>
    <w:p w:rsidR="00A63D49" w:rsidRDefault="00BD52C3" w:rsidP="003740EE">
      <w:pPr>
        <w:spacing w:line="360" w:lineRule="auto"/>
        <w:jc w:val="both"/>
      </w:pPr>
      <w:r>
        <w:lastRenderedPageBreak/>
        <w:t xml:space="preserve"> </w:t>
      </w:r>
      <w:r w:rsidR="00667273">
        <w:t xml:space="preserve">             </w:t>
      </w:r>
      <w:r w:rsidR="00F77030">
        <w:t>2024</w:t>
      </w:r>
      <w:r w:rsidR="00A63D49">
        <w:t xml:space="preserve">. gadā bibliotēkas vadītāja piegādāja </w:t>
      </w:r>
      <w:r w:rsidR="00A9715E">
        <w:t xml:space="preserve">grāmatas un periodiku uz mājām </w:t>
      </w:r>
      <w:r w:rsidR="00657A0D">
        <w:t>2</w:t>
      </w:r>
      <w:r w:rsidR="00A63D49">
        <w:t xml:space="preserve"> </w:t>
      </w:r>
      <w:r w:rsidR="00657A0D">
        <w:t>pagasta seniorēm.</w:t>
      </w:r>
    </w:p>
    <w:p w:rsidR="009803B3" w:rsidRDefault="00BA68AB" w:rsidP="003740EE">
      <w:pPr>
        <w:spacing w:line="360" w:lineRule="auto"/>
        <w:jc w:val="both"/>
      </w:pPr>
      <w:r>
        <w:t xml:space="preserve">             </w:t>
      </w:r>
      <w:r w:rsidR="00547D42">
        <w:t>Šogad izmantojām</w:t>
      </w:r>
      <w:r>
        <w:t xml:space="preserve"> </w:t>
      </w:r>
      <w:r w:rsidR="00A9715E">
        <w:t>Balvu pielāgotā</w:t>
      </w:r>
      <w:r w:rsidR="00862C6B">
        <w:t>s</w:t>
      </w:r>
      <w:r w:rsidR="00A9715E">
        <w:t xml:space="preserve"> literatūras bibliotēkas </w:t>
      </w:r>
      <w:r w:rsidR="00225395">
        <w:t>krājumu</w:t>
      </w:r>
      <w:r w:rsidR="001E56CC">
        <w:t>.</w:t>
      </w:r>
      <w:r w:rsidR="00225395">
        <w:t xml:space="preserve"> </w:t>
      </w:r>
      <w:r w:rsidR="001E56CC">
        <w:t xml:space="preserve">To </w:t>
      </w:r>
      <w:r w:rsidR="00225395">
        <w:t xml:space="preserve">veido izdevumi parastajā iespieddrukā un pielāgotā formātā: audioformātā, palielinātā drukā un Braila rakstā. Audiogrāmatas pieejamas MP3 formātā kompaktdiskos un zibatmiņās. Žīguru bibliotēkā </w:t>
      </w:r>
      <w:r w:rsidR="006A7C44">
        <w:t xml:space="preserve"> nav</w:t>
      </w:r>
      <w:r w:rsidR="00A63D49">
        <w:t xml:space="preserve"> vajadzīg</w:t>
      </w:r>
      <w:r w:rsidR="006A7C44">
        <w:t>ā</w:t>
      </w:r>
      <w:r w:rsidR="00A63D49">
        <w:t>s iekā</w:t>
      </w:r>
      <w:r w:rsidR="00BD52C3">
        <w:t>rtas audio grāmatu atskaņošanai. Aptaujātie lasītāji, pagaidām neizsaka vēlmi klausīties, uzskata, ka nekas nevar aizstāt lasīt pašam. Tiklīdz</w:t>
      </w:r>
      <w:r w:rsidR="00862C6B">
        <w:t xml:space="preserve"> </w:t>
      </w:r>
      <w:r w:rsidR="00BD52C3">
        <w:t xml:space="preserve">radīsies interese par šādu pakalpojumu, mēģinās iegādāties klausīšanās iekārtu. </w:t>
      </w:r>
      <w:r w:rsidR="00A9715E">
        <w:t xml:space="preserve">Pagaidām tikai viena lasītāja </w:t>
      </w:r>
      <w:r w:rsidR="00992CEC">
        <w:t>izmanto</w:t>
      </w:r>
      <w:r w:rsidR="00A9715E">
        <w:t xml:space="preserve"> pielāgotās literatūras grāmatas.</w:t>
      </w:r>
    </w:p>
    <w:p w:rsidR="00BD52C3" w:rsidRDefault="00D86FFF" w:rsidP="00D86FFF">
      <w:pPr>
        <w:spacing w:line="360" w:lineRule="auto"/>
        <w:ind w:left="360"/>
        <w:jc w:val="both"/>
      </w:pPr>
      <w:r>
        <w:rPr>
          <w:b/>
        </w:rPr>
        <w:t xml:space="preserve">       </w:t>
      </w:r>
      <w:r w:rsidR="00A63D49" w:rsidRPr="00D86FFF">
        <w:rPr>
          <w:b/>
        </w:rPr>
        <w:t>Pakalpojumi un pasākumi atsevišķām lasītāju mērķgrupām (uzņēmēji, bezdarbnieki, imigranti, mājsaimnieces, seniori, ģimenes u.c.) – situācijas raksturojums:</w:t>
      </w:r>
      <w:r w:rsidR="00A63D49">
        <w:t xml:space="preserve"> </w:t>
      </w:r>
    </w:p>
    <w:p w:rsidR="009803B3" w:rsidRPr="009803B3" w:rsidRDefault="00862C6B" w:rsidP="003740EE">
      <w:pPr>
        <w:pStyle w:val="Sarakstarindkopa"/>
        <w:spacing w:line="360" w:lineRule="auto"/>
        <w:ind w:left="0"/>
      </w:pPr>
      <w:r>
        <w:rPr>
          <w:rStyle w:val="markedcontent"/>
        </w:rPr>
        <w:t xml:space="preserve">      </w:t>
      </w:r>
      <w:r w:rsidR="009803B3" w:rsidRPr="009803B3">
        <w:rPr>
          <w:rStyle w:val="markedcontent"/>
        </w:rPr>
        <w:t>Katrai lietotāju mērķgrupai ir savas intereses, tāpēc cenšos tās ievērot, komplektējot krājumu.</w:t>
      </w:r>
      <w:r w:rsidR="009803B3" w:rsidRPr="009803B3">
        <w:br/>
      </w:r>
      <w:r w:rsidR="009803B3" w:rsidRPr="009803B3">
        <w:rPr>
          <w:rStyle w:val="markedcontent"/>
        </w:rPr>
        <w:t xml:space="preserve">Izveidojušās lasītāju grupas- latviešu </w:t>
      </w:r>
      <w:r w:rsidR="001532DA">
        <w:rPr>
          <w:rStyle w:val="markedcontent"/>
        </w:rPr>
        <w:t>oriģinālliteratūras, vēsturiskās literatūras ārzemju daiļliteratūras</w:t>
      </w:r>
      <w:r w:rsidR="009803B3" w:rsidRPr="009803B3">
        <w:rPr>
          <w:rStyle w:val="markedcontent"/>
        </w:rPr>
        <w:t>,</w:t>
      </w:r>
    </w:p>
    <w:p w:rsidR="00AD1B15" w:rsidRDefault="009803B3" w:rsidP="003740EE">
      <w:pPr>
        <w:spacing w:line="360" w:lineRule="auto"/>
        <w:jc w:val="both"/>
        <w:rPr>
          <w:rStyle w:val="markedcontent"/>
        </w:rPr>
      </w:pPr>
      <w:r w:rsidRPr="009803B3">
        <w:rPr>
          <w:rStyle w:val="markedcontent"/>
        </w:rPr>
        <w:t>detektīvu un kriminālās literatūras cienītāji.</w:t>
      </w:r>
      <w:r w:rsidR="00AD1B15">
        <w:rPr>
          <w:rStyle w:val="markedcontent"/>
        </w:rPr>
        <w:t xml:space="preserve"> Maijā notika grāmatu draugu pirmā tikšanās “Džo Vitāles atziņas par laimīgu dzīvi”.</w:t>
      </w:r>
    </w:p>
    <w:p w:rsidR="007878C9" w:rsidRDefault="009803B3" w:rsidP="003740EE">
      <w:pPr>
        <w:spacing w:line="360" w:lineRule="auto"/>
        <w:jc w:val="both"/>
      </w:pPr>
      <w:r w:rsidRPr="009803B3">
        <w:rPr>
          <w:rStyle w:val="markedcontent"/>
        </w:rPr>
        <w:t xml:space="preserve"> </w:t>
      </w:r>
      <w:r w:rsidR="007878C9">
        <w:rPr>
          <w:rStyle w:val="markedcontent"/>
        </w:rPr>
        <w:t xml:space="preserve">Kā </w:t>
      </w:r>
      <w:r w:rsidR="007878C9">
        <w:t xml:space="preserve">Balvu novada </w:t>
      </w:r>
      <w:r w:rsidR="007878C9">
        <w:rPr>
          <w:rStyle w:val="markedcontent"/>
        </w:rPr>
        <w:t xml:space="preserve">Valsts un pašvaldības vienotais klientu apkalpošanas centrs </w:t>
      </w:r>
      <w:r w:rsidR="00A63D49">
        <w:t xml:space="preserve">sniedz pakalpojumus bezdarbniekiem, palīdzot viņiem ar visāda veida dokumentu aizpildīšanu, meklēšanu un </w:t>
      </w:r>
      <w:r w:rsidR="00A31B5F">
        <w:t>izdruku</w:t>
      </w:r>
      <w:r w:rsidR="00A63D49">
        <w:t xml:space="preserve">. </w:t>
      </w:r>
    </w:p>
    <w:p w:rsidR="00A63D49" w:rsidRDefault="007878C9" w:rsidP="003740EE">
      <w:pPr>
        <w:spacing w:line="360" w:lineRule="auto"/>
        <w:jc w:val="both"/>
      </w:pPr>
      <w:r>
        <w:t xml:space="preserve">        </w:t>
      </w:r>
      <w:r w:rsidR="00A63D49">
        <w:t>Ar katru pieaugušo bibliotēkas apmeklētāju ti</w:t>
      </w:r>
      <w:r w:rsidR="009803B3">
        <w:t>ek</w:t>
      </w:r>
      <w:r w:rsidR="00A63D49">
        <w:t xml:space="preserve"> strādāts individuāli. Tiem lasītājiem, kuriem mājās ir personīgais dators un pieeja internetam, regulāri tika pārsūtīta informācija par jaunāko literatūru.</w:t>
      </w:r>
    </w:p>
    <w:p w:rsidR="00A63D49" w:rsidRDefault="00D86FFF" w:rsidP="00D86FFF">
      <w:pPr>
        <w:spacing w:line="360" w:lineRule="auto"/>
        <w:ind w:left="360"/>
        <w:jc w:val="both"/>
      </w:pPr>
      <w:r>
        <w:rPr>
          <w:b/>
        </w:rPr>
        <w:t xml:space="preserve">      </w:t>
      </w:r>
      <w:r w:rsidR="00A63D49">
        <w:rPr>
          <w:b/>
        </w:rPr>
        <w:t>Uzziņu un informācijas darbs – īss situācijas apraksts, vērtējums:</w:t>
      </w:r>
    </w:p>
    <w:p w:rsidR="00A63D49" w:rsidRDefault="00BB5521" w:rsidP="003740EE">
      <w:pPr>
        <w:spacing w:line="360" w:lineRule="auto"/>
      </w:pPr>
      <w:r>
        <w:rPr>
          <w:rStyle w:val="markedcontent"/>
        </w:rPr>
        <w:t xml:space="preserve">            </w:t>
      </w:r>
      <w:r w:rsidR="009803B3" w:rsidRPr="009803B3">
        <w:rPr>
          <w:rStyle w:val="markedcontent"/>
        </w:rPr>
        <w:t>Lietotāji izmanto iespēju, lai bibliotēkā atrastu un sagatavotu uzziņas, atrastu nepieciešamo</w:t>
      </w:r>
      <w:r w:rsidR="009803B3" w:rsidRPr="009803B3">
        <w:br/>
      </w:r>
      <w:r w:rsidR="009803B3" w:rsidRPr="009803B3">
        <w:rPr>
          <w:rStyle w:val="markedcontent"/>
        </w:rPr>
        <w:t>informāciju, izglītotos. Viņiem ir iespēja pasūtīt grāmatas no visām reģiona bibliotēkām.</w:t>
      </w:r>
      <w:r w:rsidR="009803B3" w:rsidRPr="009803B3">
        <w:br/>
      </w:r>
      <w:r w:rsidR="009803B3" w:rsidRPr="009803B3">
        <w:rPr>
          <w:rStyle w:val="markedcontent"/>
        </w:rPr>
        <w:t>Uzziņu, informācijas un izglītojošais darbs ir atkarīgs no lietotāju vēlmēm, kas jāpalīdz</w:t>
      </w:r>
      <w:r w:rsidR="009803B3" w:rsidRPr="009803B3">
        <w:br/>
      </w:r>
      <w:r w:rsidR="009803B3" w:rsidRPr="009803B3">
        <w:rPr>
          <w:rStyle w:val="markedcontent"/>
        </w:rPr>
        <w:t>izpildīt. Nepieciešamības gadījumā apmeklētājiem sniedzu konsultācijas darbā ar datoru un internetu.</w:t>
      </w:r>
      <w:r w:rsidR="009803B3" w:rsidRPr="009803B3">
        <w:br/>
      </w:r>
      <w:r w:rsidR="009803B3" w:rsidRPr="009803B3">
        <w:rPr>
          <w:rStyle w:val="markedcontent"/>
        </w:rPr>
        <w:t>Pašvaldības, valsts institūciju un neval</w:t>
      </w:r>
      <w:r w:rsidR="009803B3">
        <w:rPr>
          <w:rStyle w:val="markedcontent"/>
        </w:rPr>
        <w:t>stisko organizāciju informācija</w:t>
      </w:r>
      <w:r w:rsidR="009803B3" w:rsidRPr="009803B3">
        <w:rPr>
          <w:rStyle w:val="markedcontent"/>
        </w:rPr>
        <w:t xml:space="preserve"> pieejama iedzīvotājiem</w:t>
      </w:r>
      <w:r w:rsidR="009803B3" w:rsidRPr="009803B3">
        <w:br/>
      </w:r>
      <w:r w:rsidR="009803B3" w:rsidRPr="009803B3">
        <w:rPr>
          <w:rStyle w:val="markedcontent"/>
        </w:rPr>
        <w:t>bibliotēkā drukātā formātā, kā arī internetā</w:t>
      </w:r>
      <w:r w:rsidR="00F544E0">
        <w:rPr>
          <w:rStyle w:val="markedcontent"/>
        </w:rPr>
        <w:t>,</w:t>
      </w:r>
      <w:r w:rsidR="009803B3" w:rsidRPr="009803B3">
        <w:rPr>
          <w:rStyle w:val="markedcontent"/>
        </w:rPr>
        <w:t xml:space="preserve"> mājas lapās.</w:t>
      </w:r>
      <w:r w:rsidR="00A63D49">
        <w:t xml:space="preserve"> Lietotāji tika individuāli konsultēti par bibliotēkas krājuma un kataloga izmantošanu, kā arī bibliotēkas vadītāja sniedza konsultācijas, lai lietotājs prastu meklēt sev vajadzīgo interneta portālos un elektroniskajos katalogos, informatīvajās</w:t>
      </w:r>
      <w:r w:rsidR="001C2627">
        <w:t xml:space="preserve"> lapās</w:t>
      </w:r>
      <w:r w:rsidR="009803B3">
        <w:t xml:space="preserve">, </w:t>
      </w:r>
      <w:r w:rsidR="00A31B5F">
        <w:t>Balvu novada</w:t>
      </w:r>
      <w:r w:rsidR="00A63D49">
        <w:t xml:space="preserve"> un Žīguru bibliotēkas mājas lapās. </w:t>
      </w:r>
    </w:p>
    <w:p w:rsidR="00A63D49" w:rsidRDefault="00A63D49" w:rsidP="003740EE">
      <w:pPr>
        <w:spacing w:line="360" w:lineRule="auto"/>
        <w:jc w:val="both"/>
      </w:pPr>
      <w:r>
        <w:t xml:space="preserve">Lietotājiem bija iespēja telefoniski vai ar e-pasta palīdzību uzzināt bibliotēkas darba laiku, vienoties par grāmatu pasūtīšanu, rezervēšanu, saņemšanu, pagarināšanu, kā arī saņemt sev nepieciešamo informāciju uz vietas bibliotēkā. Visa jaunākā informācija tika ievietota bibliotēkas mājas lapā, bibliotēkā, kā arī pagasta centrā uz informācijas stenda. </w:t>
      </w:r>
    </w:p>
    <w:p w:rsidR="00A63D49" w:rsidRDefault="00F544E0" w:rsidP="003740EE">
      <w:pPr>
        <w:spacing w:line="360" w:lineRule="auto"/>
        <w:jc w:val="both"/>
      </w:pPr>
      <w:r>
        <w:t xml:space="preserve">               </w:t>
      </w:r>
      <w:r w:rsidR="00A63D49">
        <w:t xml:space="preserve">Bibliotēkā ir plašs tematisko mapju klāsts. Atskaites periodā jaunas tematiskas mapes netika veidotas, bet esošās tika papildinātas.  </w:t>
      </w:r>
    </w:p>
    <w:p w:rsidR="00A63D49" w:rsidRDefault="00D86FFF" w:rsidP="00D86FFF">
      <w:pPr>
        <w:spacing w:line="360" w:lineRule="auto"/>
        <w:jc w:val="both"/>
      </w:pPr>
      <w:r>
        <w:rPr>
          <w:b/>
        </w:rPr>
        <w:t xml:space="preserve">             </w:t>
      </w:r>
      <w:r w:rsidR="00A63D49">
        <w:rPr>
          <w:b/>
        </w:rPr>
        <w:t>Pašvaldības, valsts institūciju un nevalstisko organizāciju informācijas pieejamība iedzīvotājiem:</w:t>
      </w:r>
      <w:r w:rsidR="00A63D49">
        <w:t xml:space="preserve"> </w:t>
      </w:r>
    </w:p>
    <w:p w:rsidR="00A63D49" w:rsidRDefault="00BB5521" w:rsidP="003740EE">
      <w:pPr>
        <w:tabs>
          <w:tab w:val="left" w:pos="851"/>
        </w:tabs>
        <w:spacing w:line="360" w:lineRule="auto"/>
      </w:pPr>
      <w:r>
        <w:rPr>
          <w:rStyle w:val="markedcontent"/>
        </w:rPr>
        <w:lastRenderedPageBreak/>
        <w:t xml:space="preserve">                </w:t>
      </w:r>
      <w:r w:rsidR="009803B3" w:rsidRPr="009803B3">
        <w:rPr>
          <w:rStyle w:val="markedcontent"/>
        </w:rPr>
        <w:t>Bibliotēkā iedzīvotājiem ir pieejama pašvaldības, valsts institūciju un</w:t>
      </w:r>
      <w:r w:rsidR="009803B3">
        <w:t xml:space="preserve"> </w:t>
      </w:r>
      <w:r w:rsidR="009803B3" w:rsidRPr="009803B3">
        <w:rPr>
          <w:rStyle w:val="markedcontent"/>
        </w:rPr>
        <w:t>nevalstisko organizāciju informācija</w:t>
      </w:r>
      <w:r w:rsidR="009803B3">
        <w:rPr>
          <w:rStyle w:val="markedcontent"/>
        </w:rPr>
        <w:t xml:space="preserve">, </w:t>
      </w:r>
      <w:r w:rsidR="009803B3" w:rsidRPr="009803B3">
        <w:rPr>
          <w:rStyle w:val="markedcontent"/>
        </w:rPr>
        <w:t xml:space="preserve"> ir iespēja aplūkot un saņemt dažādus materiālus par Eiropas Savienību.</w:t>
      </w:r>
      <w:r w:rsidR="009803B3">
        <w:rPr>
          <w:rStyle w:val="markedcontent"/>
        </w:rPr>
        <w:t xml:space="preserve"> </w:t>
      </w:r>
      <w:r w:rsidR="009803B3">
        <w:t>A</w:t>
      </w:r>
      <w:r w:rsidR="00A63D49">
        <w:t xml:space="preserve">pmeklētājiem ir pieejama visāda veida informācija par izmaiņām un aktualitātēm valsts institūciju noteikumos. Par pašvaldības izmaiņām apmeklētājiem bija iespēja uzzināt no novada informatīva izdevuma, kas pieejams bibliotēkā. Par konkursiem </w:t>
      </w:r>
      <w:r w:rsidR="00E40FA3">
        <w:t>un projektiem varēja uzzināt</w:t>
      </w:r>
      <w:r w:rsidR="00A63D49">
        <w:t xml:space="preserve"> bibliotēkā</w:t>
      </w:r>
      <w:r w:rsidR="00F544E0">
        <w:t xml:space="preserve">. </w:t>
      </w:r>
      <w:r w:rsidR="009803B3" w:rsidRPr="009803B3">
        <w:rPr>
          <w:rStyle w:val="markedcontent"/>
        </w:rPr>
        <w:t xml:space="preserve"> </w:t>
      </w:r>
    </w:p>
    <w:p w:rsidR="00A31B5F" w:rsidRDefault="00A31B5F" w:rsidP="003740EE">
      <w:pPr>
        <w:tabs>
          <w:tab w:val="left" w:pos="851"/>
        </w:tabs>
        <w:spacing w:line="360" w:lineRule="auto"/>
        <w:jc w:val="both"/>
      </w:pPr>
    </w:p>
    <w:p w:rsidR="00DE4F4E" w:rsidRDefault="00D86FFF" w:rsidP="00D86FFF">
      <w:pPr>
        <w:spacing w:line="360" w:lineRule="auto"/>
        <w:jc w:val="both"/>
        <w:rPr>
          <w:b/>
        </w:rPr>
      </w:pPr>
      <w:r>
        <w:rPr>
          <w:b/>
        </w:rPr>
        <w:t xml:space="preserve">               </w:t>
      </w:r>
    </w:p>
    <w:p w:rsidR="00A63D49" w:rsidRPr="00574029" w:rsidRDefault="00D86FFF" w:rsidP="00D86FFF">
      <w:pPr>
        <w:spacing w:line="360" w:lineRule="auto"/>
        <w:jc w:val="both"/>
      </w:pPr>
      <w:r>
        <w:rPr>
          <w:b/>
        </w:rPr>
        <w:t xml:space="preserve"> </w:t>
      </w:r>
      <w:r w:rsidR="00A63D49">
        <w:rPr>
          <w:b/>
        </w:rPr>
        <w:t>Elektroniskais katalogs kā pakalpojums:</w:t>
      </w:r>
    </w:p>
    <w:p w:rsidR="00F544E0" w:rsidRDefault="00A63D49" w:rsidP="003740EE">
      <w:pPr>
        <w:spacing w:line="360" w:lineRule="auto"/>
        <w:jc w:val="both"/>
      </w:pPr>
      <w:r>
        <w:t xml:space="preserve"> </w:t>
      </w:r>
      <w:r w:rsidR="00BB5521">
        <w:t xml:space="preserve">              </w:t>
      </w:r>
      <w:r>
        <w:t xml:space="preserve">Žīguru bibliotēka pastāvīgi izmantoja Balvu CB elektronisko katalogu, </w:t>
      </w:r>
      <w:r w:rsidR="00B70936">
        <w:t>šo iespēju piedāvāja arī bibliotēkas apmeklētājiem</w:t>
      </w:r>
      <w:r>
        <w:t xml:space="preserve">. </w:t>
      </w:r>
    </w:p>
    <w:p w:rsidR="00A63D49" w:rsidRDefault="00A63D49" w:rsidP="003740EE">
      <w:pPr>
        <w:spacing w:line="360" w:lineRule="auto"/>
        <w:jc w:val="both"/>
      </w:pPr>
      <w:r>
        <w:t>ALISES programmas bibliotēkā nav.</w:t>
      </w:r>
    </w:p>
    <w:p w:rsidR="00A63D49" w:rsidRDefault="00D86FFF" w:rsidP="00D86FFF">
      <w:pPr>
        <w:spacing w:line="360" w:lineRule="auto"/>
        <w:jc w:val="both"/>
      </w:pPr>
      <w:r>
        <w:rPr>
          <w:b/>
        </w:rPr>
        <w:t xml:space="preserve">              </w:t>
      </w:r>
      <w:r w:rsidR="00A63D49" w:rsidRPr="00D86FFF">
        <w:rPr>
          <w:b/>
        </w:rPr>
        <w:t>Digitalizācija – kopaina, īss situācijas apraksts:</w:t>
      </w:r>
      <w:r w:rsidR="0095393E">
        <w:t xml:space="preserve"> 2024</w:t>
      </w:r>
      <w:r w:rsidR="00A63D49">
        <w:t>. gadā nav digitalizēts neviens dokuments.</w:t>
      </w:r>
    </w:p>
    <w:p w:rsidR="00A63D49" w:rsidRDefault="00A63D49" w:rsidP="003740EE">
      <w:pPr>
        <w:spacing w:line="360" w:lineRule="auto"/>
        <w:jc w:val="both"/>
      </w:pPr>
    </w:p>
    <w:p w:rsidR="00F544E0" w:rsidRDefault="00F544E0" w:rsidP="003740EE">
      <w:pPr>
        <w:spacing w:line="360" w:lineRule="auto"/>
        <w:jc w:val="both"/>
      </w:pPr>
    </w:p>
    <w:p w:rsidR="00F544E0" w:rsidRDefault="00F544E0" w:rsidP="00A63D49">
      <w:pPr>
        <w:spacing w:line="360" w:lineRule="auto"/>
        <w:jc w:val="both"/>
      </w:pPr>
    </w:p>
    <w:p w:rsidR="00F544E0" w:rsidRDefault="00F544E0" w:rsidP="00A63D49">
      <w:pPr>
        <w:spacing w:line="360" w:lineRule="auto"/>
        <w:jc w:val="both"/>
      </w:pPr>
    </w:p>
    <w:p w:rsidR="00605D69" w:rsidRDefault="00D86FFF" w:rsidP="00605D69">
      <w:pPr>
        <w:spacing w:line="360" w:lineRule="auto"/>
        <w:jc w:val="both"/>
        <w:rPr>
          <w:b/>
        </w:rPr>
      </w:pPr>
      <w:r>
        <w:rPr>
          <w:b/>
        </w:rPr>
        <w:t xml:space="preserve">          </w:t>
      </w:r>
      <w:r w:rsidR="00A63D49">
        <w:rPr>
          <w:b/>
        </w:rPr>
        <w:t>Iekšzemes un starptautiskais SBA:</w:t>
      </w:r>
    </w:p>
    <w:p w:rsidR="00605D69" w:rsidRDefault="00605D69" w:rsidP="00605D69">
      <w:pPr>
        <w:spacing w:after="40"/>
        <w:jc w:val="center"/>
        <w:rPr>
          <w:b/>
          <w:i/>
        </w:rPr>
      </w:pPr>
      <w:r>
        <w:rPr>
          <w:b/>
          <w:i/>
        </w:rPr>
        <w:t>Tabula “SBA rādītāji”</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7"/>
        <w:gridCol w:w="1418"/>
        <w:gridCol w:w="1417"/>
      </w:tblGrid>
      <w:tr w:rsidR="00605D69" w:rsidTr="00CA1E64">
        <w:trPr>
          <w:jc w:val="center"/>
        </w:trPr>
        <w:tc>
          <w:tcPr>
            <w:tcW w:w="3823" w:type="dxa"/>
          </w:tcPr>
          <w:p w:rsidR="00605D69" w:rsidRDefault="00605D69" w:rsidP="00CA1E64">
            <w:pPr>
              <w:rPr>
                <w:b/>
              </w:rPr>
            </w:pPr>
            <w:r>
              <w:rPr>
                <w:b/>
              </w:rPr>
              <w:t>SBA</w:t>
            </w:r>
          </w:p>
        </w:tc>
        <w:tc>
          <w:tcPr>
            <w:tcW w:w="1417" w:type="dxa"/>
          </w:tcPr>
          <w:p w:rsidR="00605D69" w:rsidRDefault="00605D69" w:rsidP="00CA1E64">
            <w:pPr>
              <w:rPr>
                <w:b/>
              </w:rPr>
            </w:pPr>
            <w:r>
              <w:rPr>
                <w:b/>
              </w:rPr>
              <w:t>2022</w:t>
            </w:r>
          </w:p>
        </w:tc>
        <w:tc>
          <w:tcPr>
            <w:tcW w:w="1418" w:type="dxa"/>
          </w:tcPr>
          <w:p w:rsidR="00605D69" w:rsidRDefault="00605D69" w:rsidP="00CA1E64">
            <w:pPr>
              <w:rPr>
                <w:b/>
              </w:rPr>
            </w:pPr>
            <w:r>
              <w:rPr>
                <w:b/>
              </w:rPr>
              <w:t>2023</w:t>
            </w:r>
          </w:p>
        </w:tc>
        <w:tc>
          <w:tcPr>
            <w:tcW w:w="1417" w:type="dxa"/>
          </w:tcPr>
          <w:p w:rsidR="00605D69" w:rsidRDefault="00605D69" w:rsidP="00CA1E64">
            <w:pPr>
              <w:rPr>
                <w:b/>
              </w:rPr>
            </w:pPr>
            <w:r>
              <w:rPr>
                <w:b/>
              </w:rPr>
              <w:t>2024</w:t>
            </w:r>
          </w:p>
        </w:tc>
      </w:tr>
      <w:tr w:rsidR="00605D69" w:rsidTr="00CA1E64">
        <w:trPr>
          <w:jc w:val="center"/>
        </w:trPr>
        <w:tc>
          <w:tcPr>
            <w:tcW w:w="3823" w:type="dxa"/>
          </w:tcPr>
          <w:p w:rsidR="00605D69" w:rsidRDefault="00605D69" w:rsidP="00CA1E64">
            <w:r>
              <w:t>No citām Latvijas bibliotēkām saņemto dokumentu skaits</w:t>
            </w:r>
          </w:p>
        </w:tc>
        <w:tc>
          <w:tcPr>
            <w:tcW w:w="1417" w:type="dxa"/>
          </w:tcPr>
          <w:p w:rsidR="00605D69" w:rsidRDefault="00605D69" w:rsidP="00605D69">
            <w:pPr>
              <w:jc w:val="center"/>
            </w:pPr>
            <w:r>
              <w:t>37</w:t>
            </w:r>
          </w:p>
        </w:tc>
        <w:tc>
          <w:tcPr>
            <w:tcW w:w="1418" w:type="dxa"/>
          </w:tcPr>
          <w:p w:rsidR="00605D69" w:rsidRDefault="00605D69" w:rsidP="00605D69">
            <w:pPr>
              <w:jc w:val="center"/>
            </w:pPr>
            <w:r>
              <w:t>23</w:t>
            </w:r>
          </w:p>
        </w:tc>
        <w:tc>
          <w:tcPr>
            <w:tcW w:w="1417" w:type="dxa"/>
          </w:tcPr>
          <w:p w:rsidR="00605D69" w:rsidRDefault="00805036" w:rsidP="00605D69">
            <w:pPr>
              <w:jc w:val="center"/>
            </w:pPr>
            <w:r>
              <w:t>16</w:t>
            </w:r>
          </w:p>
        </w:tc>
      </w:tr>
      <w:tr w:rsidR="00605D69" w:rsidTr="00CA1E64">
        <w:trPr>
          <w:jc w:val="center"/>
        </w:trPr>
        <w:tc>
          <w:tcPr>
            <w:tcW w:w="3823" w:type="dxa"/>
          </w:tcPr>
          <w:p w:rsidR="00605D69" w:rsidRDefault="00605D69" w:rsidP="00CA1E64">
            <w:r>
              <w:t>Uz citām Latvijas bibliotēkām nosūtīto dokumentu skaits</w:t>
            </w:r>
          </w:p>
        </w:tc>
        <w:tc>
          <w:tcPr>
            <w:tcW w:w="1417" w:type="dxa"/>
          </w:tcPr>
          <w:p w:rsidR="00605D69" w:rsidRDefault="00605D69" w:rsidP="00605D69">
            <w:pPr>
              <w:jc w:val="center"/>
            </w:pPr>
            <w:r>
              <w:t>1</w:t>
            </w:r>
          </w:p>
        </w:tc>
        <w:tc>
          <w:tcPr>
            <w:tcW w:w="1418" w:type="dxa"/>
          </w:tcPr>
          <w:p w:rsidR="00605D69" w:rsidRDefault="00605D69" w:rsidP="00605D69">
            <w:pPr>
              <w:jc w:val="center"/>
            </w:pPr>
            <w:r>
              <w:t>1</w:t>
            </w:r>
          </w:p>
        </w:tc>
        <w:tc>
          <w:tcPr>
            <w:tcW w:w="1417" w:type="dxa"/>
          </w:tcPr>
          <w:p w:rsidR="00605D69" w:rsidRDefault="00805036" w:rsidP="00605D69">
            <w:pPr>
              <w:jc w:val="center"/>
            </w:pPr>
            <w:r>
              <w:t>1</w:t>
            </w:r>
          </w:p>
        </w:tc>
      </w:tr>
      <w:tr w:rsidR="00605D69" w:rsidTr="00CA1E64">
        <w:trPr>
          <w:jc w:val="center"/>
        </w:trPr>
        <w:tc>
          <w:tcPr>
            <w:tcW w:w="3823" w:type="dxa"/>
          </w:tcPr>
          <w:p w:rsidR="00605D69" w:rsidRDefault="00605D69" w:rsidP="00CA1E64">
            <w:r>
              <w:t>No Latvijas Neredzīgo bibliotēkas saņemtās pielāgotās literatūras skaits</w:t>
            </w:r>
          </w:p>
        </w:tc>
        <w:tc>
          <w:tcPr>
            <w:tcW w:w="1417" w:type="dxa"/>
          </w:tcPr>
          <w:p w:rsidR="00605D69" w:rsidRDefault="00605D69" w:rsidP="00605D69">
            <w:pPr>
              <w:jc w:val="center"/>
            </w:pPr>
          </w:p>
        </w:tc>
        <w:tc>
          <w:tcPr>
            <w:tcW w:w="1418" w:type="dxa"/>
          </w:tcPr>
          <w:p w:rsidR="00605D69" w:rsidRDefault="00605D69" w:rsidP="00605D69">
            <w:pPr>
              <w:jc w:val="center"/>
            </w:pPr>
          </w:p>
        </w:tc>
        <w:tc>
          <w:tcPr>
            <w:tcW w:w="1417" w:type="dxa"/>
          </w:tcPr>
          <w:p w:rsidR="00605D69" w:rsidRDefault="00805036" w:rsidP="00605D69">
            <w:pPr>
              <w:jc w:val="center"/>
            </w:pPr>
            <w:r>
              <w:t>12</w:t>
            </w:r>
          </w:p>
        </w:tc>
      </w:tr>
    </w:tbl>
    <w:p w:rsidR="0058034E" w:rsidRDefault="0058034E" w:rsidP="00605D69">
      <w:pPr>
        <w:spacing w:line="360" w:lineRule="auto"/>
        <w:jc w:val="center"/>
      </w:pPr>
    </w:p>
    <w:p w:rsidR="00A63D49" w:rsidRDefault="00BB5521" w:rsidP="00784796">
      <w:pPr>
        <w:spacing w:line="360" w:lineRule="auto"/>
      </w:pPr>
      <w:r>
        <w:t xml:space="preserve">              </w:t>
      </w:r>
      <w:r w:rsidR="009041AB">
        <w:t>Atskaites periodā</w:t>
      </w:r>
      <w:r w:rsidR="003F6822">
        <w:t xml:space="preserve"> </w:t>
      </w:r>
      <w:r w:rsidR="009041AB">
        <w:t xml:space="preserve">tika </w:t>
      </w:r>
      <w:r w:rsidR="00784796">
        <w:t>izmantoti SBA pakalpojumi.</w:t>
      </w:r>
    </w:p>
    <w:p w:rsidR="00605D69" w:rsidRDefault="0058034E" w:rsidP="00605D69">
      <w:pPr>
        <w:spacing w:line="360" w:lineRule="auto"/>
        <w:jc w:val="both"/>
      </w:pPr>
      <w:r>
        <w:t xml:space="preserve">         </w:t>
      </w:r>
      <w:r w:rsidR="002A3D37">
        <w:t>Apmeklētāji</w:t>
      </w:r>
      <w:r w:rsidR="00B70936">
        <w:t xml:space="preserve"> ir apmierināti</w:t>
      </w:r>
      <w:r w:rsidR="00A63D49">
        <w:t xml:space="preserve">, ka paziņojums par izmaiņām bibliotēkā laicīgi tika izvietots pie informācijas stenda pagasta centrā. </w:t>
      </w:r>
      <w:r w:rsidR="00B70936">
        <w:t>Tāpat i</w:t>
      </w:r>
      <w:r w:rsidR="00A63D49">
        <w:t>nformācija bija atrodama bibliotēkas mājas lapā un pie bibliotēkas ieejas. Mutiskās sarunās tika noskaidrots, kā labāk un efektīgāk uzlabot jau esošo bibliotēkas darbību.</w:t>
      </w:r>
      <w:r w:rsidR="00605D69">
        <w:t xml:space="preserve">           </w:t>
      </w:r>
    </w:p>
    <w:p w:rsidR="00605D69" w:rsidRPr="00E718CA" w:rsidRDefault="00605D69" w:rsidP="00605D69">
      <w:r w:rsidRPr="00E718CA">
        <w:t>Atbilst ANO Ilgtspējīgas attīstības mērķiem</w:t>
      </w:r>
    </w:p>
    <w:p w:rsidR="00605D69" w:rsidRDefault="00605D69" w:rsidP="00605D69">
      <w:r w:rsidRPr="00EB513D">
        <w:rPr>
          <w:noProof/>
        </w:rPr>
        <w:drawing>
          <wp:anchor distT="0" distB="0" distL="114300" distR="114300" simplePos="0" relativeHeight="251660288" behindDoc="0" locked="0" layoutInCell="1" allowOverlap="1" wp14:anchorId="0942E001" wp14:editId="65983F88">
            <wp:simplePos x="0" y="0"/>
            <wp:positionH relativeFrom="column">
              <wp:posOffset>3032760</wp:posOffset>
            </wp:positionH>
            <wp:positionV relativeFrom="paragraph">
              <wp:posOffset>5080</wp:posOffset>
            </wp:positionV>
            <wp:extent cx="781050" cy="781050"/>
            <wp:effectExtent l="0" t="0" r="0" b="0"/>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anchor>
        </w:drawing>
      </w:r>
      <w:r w:rsidRPr="00E718CA">
        <w:rPr>
          <w:noProof/>
        </w:rPr>
        <w:drawing>
          <wp:anchor distT="0" distB="0" distL="114300" distR="114300" simplePos="0" relativeHeight="251659264" behindDoc="1" locked="0" layoutInCell="1" allowOverlap="1" wp14:anchorId="1CCA34F3" wp14:editId="145E2160">
            <wp:simplePos x="0" y="0"/>
            <wp:positionH relativeFrom="column">
              <wp:posOffset>2108835</wp:posOffset>
            </wp:positionH>
            <wp:positionV relativeFrom="paragraph">
              <wp:posOffset>5715</wp:posOffset>
            </wp:positionV>
            <wp:extent cx="790575" cy="790575"/>
            <wp:effectExtent l="0" t="0" r="9525" b="9525"/>
            <wp:wrapTight wrapText="bothSides">
              <wp:wrapPolygon edited="0">
                <wp:start x="0" y="0"/>
                <wp:lineTo x="0" y="21340"/>
                <wp:lineTo x="21340" y="21340"/>
                <wp:lineTo x="21340"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332435" wp14:editId="1700F846">
            <wp:extent cx="781050" cy="7810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inline>
        </w:drawing>
      </w:r>
      <w:r>
        <w:t xml:space="preserve">          </w:t>
      </w:r>
      <w:r w:rsidRPr="00E718CA">
        <w:rPr>
          <w:noProof/>
        </w:rPr>
        <w:drawing>
          <wp:inline distT="0" distB="0" distL="0" distR="0" wp14:anchorId="1B414204" wp14:editId="318E49DA">
            <wp:extent cx="771525" cy="771525"/>
            <wp:effectExtent l="0" t="0" r="9525"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1525" cy="771525"/>
                    </a:xfrm>
                    <a:prstGeom prst="rect">
                      <a:avLst/>
                    </a:prstGeom>
                  </pic:spPr>
                </pic:pic>
              </a:graphicData>
            </a:graphic>
          </wp:inline>
        </w:drawing>
      </w:r>
      <w:r>
        <w:t xml:space="preserve"> </w:t>
      </w:r>
      <w:r w:rsidRPr="00EB513D">
        <w:rPr>
          <w:noProof/>
        </w:rPr>
        <w:drawing>
          <wp:inline distT="0" distB="0" distL="0" distR="0" wp14:anchorId="3AB40517" wp14:editId="2734157B">
            <wp:extent cx="733425" cy="733425"/>
            <wp:effectExtent l="0" t="0" r="9525" b="952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3425" cy="733425"/>
                    </a:xfrm>
                    <a:prstGeom prst="rect">
                      <a:avLst/>
                    </a:prstGeom>
                  </pic:spPr>
                </pic:pic>
              </a:graphicData>
            </a:graphic>
          </wp:inline>
        </w:drawing>
      </w:r>
    </w:p>
    <w:p w:rsidR="00A63D49" w:rsidRDefault="00A63D49" w:rsidP="00605D69">
      <w:pPr>
        <w:spacing w:line="360" w:lineRule="auto"/>
        <w:jc w:val="center"/>
      </w:pPr>
    </w:p>
    <w:p w:rsidR="00A63D49" w:rsidRPr="008D624A" w:rsidRDefault="00A63D49" w:rsidP="0077794E">
      <w:pPr>
        <w:pStyle w:val="Sarakstarindkopa"/>
        <w:numPr>
          <w:ilvl w:val="0"/>
          <w:numId w:val="1"/>
        </w:numPr>
        <w:spacing w:line="360" w:lineRule="auto"/>
        <w:jc w:val="center"/>
      </w:pPr>
      <w:r w:rsidRPr="0077794E">
        <w:rPr>
          <w:b/>
          <w:sz w:val="28"/>
          <w:szCs w:val="28"/>
        </w:rPr>
        <w:t>KRĀJUMS</w:t>
      </w:r>
    </w:p>
    <w:p w:rsidR="00A63D49" w:rsidRDefault="00A63D49" w:rsidP="00A63D49">
      <w:pPr>
        <w:pStyle w:val="Sarakstarindkopa"/>
      </w:pPr>
    </w:p>
    <w:p w:rsidR="0080104E" w:rsidRDefault="0080104E" w:rsidP="0080104E">
      <w:pPr>
        <w:spacing w:line="360" w:lineRule="auto"/>
        <w:jc w:val="both"/>
        <w:rPr>
          <w:b/>
        </w:rPr>
      </w:pPr>
      <w:r>
        <w:rPr>
          <w:b/>
        </w:rPr>
        <w:t xml:space="preserve">            Krājuma komplektēšanas politika un organizācija:</w:t>
      </w:r>
    </w:p>
    <w:p w:rsidR="0080104E" w:rsidRDefault="0080104E" w:rsidP="0080104E">
      <w:pPr>
        <w:spacing w:line="360" w:lineRule="auto"/>
        <w:ind w:left="720"/>
      </w:pPr>
      <w:r>
        <w:rPr>
          <w:b/>
        </w:rPr>
        <w:lastRenderedPageBreak/>
        <w:t>Informācija par krājuma komplektēšanas politikas dokumentu:</w:t>
      </w:r>
      <w:r>
        <w:t xml:space="preserve"> Dokumentu var apskatīt šeit: </w:t>
      </w:r>
      <w:hyperlink r:id="rId16" w:history="1">
        <w:r>
          <w:rPr>
            <w:rStyle w:val="Hipersaite"/>
          </w:rPr>
          <w:t>http://www.bibliotekas.lv/ziguri/admin/pages/modify.php?page_id=194</w:t>
        </w:r>
      </w:hyperlink>
    </w:p>
    <w:p w:rsidR="0080104E" w:rsidRDefault="0080104E" w:rsidP="0080104E">
      <w:pPr>
        <w:spacing w:line="360" w:lineRule="auto"/>
        <w:ind w:left="720"/>
        <w:jc w:val="both"/>
      </w:pPr>
      <w:r>
        <w:rPr>
          <w:b/>
        </w:rPr>
        <w:t>Krājuma komplektēšanas un organizācijas prioritātes pārskata periodā:</w:t>
      </w:r>
      <w:r>
        <w:t xml:space="preserve"> </w:t>
      </w:r>
    </w:p>
    <w:p w:rsidR="0080104E" w:rsidRDefault="0080104E" w:rsidP="0080104E">
      <w:pPr>
        <w:pStyle w:val="Sarakstarindkopa"/>
        <w:spacing w:line="360" w:lineRule="auto"/>
        <w:ind w:left="709" w:hanging="425"/>
        <w:jc w:val="both"/>
      </w:pPr>
      <w:r>
        <w:t>Bibliotēkas galvenais uzdevums - veidot krājumu universālu un aktuālu.</w:t>
      </w:r>
      <w:r w:rsidRPr="008D624A">
        <w:rPr>
          <w:highlight w:val="yellow"/>
        </w:rPr>
        <w:t xml:space="preserve"> </w:t>
      </w:r>
    </w:p>
    <w:p w:rsidR="0080104E" w:rsidRPr="008B5E80" w:rsidRDefault="0080104E" w:rsidP="0080104E">
      <w:pPr>
        <w:pStyle w:val="Sarakstarindkopa"/>
        <w:spacing w:line="360" w:lineRule="auto"/>
        <w:ind w:left="0"/>
        <w:jc w:val="both"/>
      </w:pPr>
      <w:r w:rsidRPr="008B5E80">
        <w:rPr>
          <w:rFonts w:eastAsia="Calibri"/>
        </w:rPr>
        <w:t xml:space="preserve">Bibliotēku krājumu komplektēšanā svarīgi ir zināt, ko vēlas un kas nepieciešams lasītājam. Izvērtējot periodikas pasūtīšanu, iepriekš to noskaidroju sarunās ar lasītājiem, uzklausīju viņu vēlmes, kā arī pati analizēju, kuru periodiku lasa vairāk, kuru nē. </w:t>
      </w:r>
    </w:p>
    <w:p w:rsidR="0080104E" w:rsidRDefault="0080104E" w:rsidP="0080104E">
      <w:pPr>
        <w:pStyle w:val="Sarakstarindkopa"/>
        <w:spacing w:line="360" w:lineRule="auto"/>
        <w:ind w:left="0"/>
        <w:jc w:val="both"/>
        <w:rPr>
          <w:rFonts w:eastAsia="Calibri"/>
        </w:rPr>
      </w:pPr>
      <w:r>
        <w:rPr>
          <w:rFonts w:eastAsia="Calibri"/>
        </w:rPr>
        <w:t>Stabilu vietu pieprasījumā ieņēma daiļliteratūra, īpaši latviešu oriģinālliteratūra, it sevišķi, pieprasītas bija grāmatas, kas saistī</w:t>
      </w:r>
      <w:r w:rsidR="007D6172">
        <w:rPr>
          <w:rFonts w:eastAsia="Calibri"/>
        </w:rPr>
        <w:t>tas ar vēsturiskiem notikumiem.</w:t>
      </w:r>
      <w:r>
        <w:rPr>
          <w:rFonts w:eastAsia="Calibri"/>
        </w:rPr>
        <w:t xml:space="preserve"> Svarīgākais ir nodrošināt, lai jebkurš bibliotēkas lietotājs saņemtu vajadzīgo informāciju īstajā vietā un īstajā laikā. Tādēļ, komplektējot, papildinot un norakstot krājumu, vērā tiek ņemts lasītāju pieprasījums un mūžizglītības vajadzības.</w:t>
      </w:r>
    </w:p>
    <w:p w:rsidR="0080104E" w:rsidRDefault="0080104E" w:rsidP="0080104E">
      <w:pPr>
        <w:spacing w:line="360" w:lineRule="auto"/>
        <w:jc w:val="both"/>
      </w:pPr>
      <w:r>
        <w:t>Bibliotēka cenšas iegādāt daudzpusī</w:t>
      </w:r>
      <w:r w:rsidR="007D6172">
        <w:t>gu literatūru bērniem, kaut gan pēdējā laikā samazinās lasītā</w:t>
      </w:r>
      <w:r w:rsidR="00CA1E64">
        <w:t>j</w:t>
      </w:r>
      <w:r w:rsidR="00DE585C">
        <w:t>u skaits</w:t>
      </w:r>
      <w:r w:rsidR="00CA1E64">
        <w:t xml:space="preserve"> šajā vecumā. To ietekmēja</w:t>
      </w:r>
      <w:r w:rsidR="007D6172">
        <w:t xml:space="preserve"> skolas slēgšana, kad s</w:t>
      </w:r>
      <w:r w:rsidR="00DD2B13">
        <w:t>kolēniem jāmācās blakus esošajā skolā</w:t>
      </w:r>
      <w:r w:rsidR="007D6172">
        <w:t xml:space="preserve">. Viņi kļūst </w:t>
      </w:r>
      <w:r w:rsidR="00DD2B13">
        <w:t xml:space="preserve">par </w:t>
      </w:r>
      <w:r w:rsidR="007D6172">
        <w:t>šīs skolas lasītāji</w:t>
      </w:r>
      <w:r w:rsidR="00DD2B13">
        <w:t>em</w:t>
      </w:r>
      <w:r w:rsidR="007D6172">
        <w:t>.</w:t>
      </w:r>
      <w:r>
        <w:t xml:space="preserve"> </w:t>
      </w:r>
    </w:p>
    <w:p w:rsidR="0080104E" w:rsidRDefault="0080104E" w:rsidP="0080104E">
      <w:pPr>
        <w:spacing w:line="360" w:lineRule="auto"/>
        <w:jc w:val="both"/>
        <w:rPr>
          <w:rStyle w:val="Izclums"/>
          <w:i w:val="0"/>
        </w:rPr>
      </w:pPr>
      <w:r>
        <w:t>Iespēju robežās,</w:t>
      </w:r>
      <w:r>
        <w:rPr>
          <w:color w:val="000080"/>
        </w:rPr>
        <w:t xml:space="preserve"> </w:t>
      </w:r>
      <w:r>
        <w:t xml:space="preserve">lai bibliotēkā neveidotos novecojušu izdevumu krātuve, kuru neviens vairs negrib lasīt, tika iepirktas jaunākas literatūras grāmatas. Pensijas vecuma cilvēkiem patīk vairāk periodikas izdevumi un latviešu autoru literatūru, it sevišķi, ir pieprasīti Vakara romāni. </w:t>
      </w:r>
    </w:p>
    <w:p w:rsidR="00A63D49" w:rsidRDefault="00A63D49" w:rsidP="00A63D49">
      <w:pPr>
        <w:spacing w:line="360" w:lineRule="auto"/>
        <w:jc w:val="both"/>
        <w:rPr>
          <w:b/>
        </w:rPr>
      </w:pPr>
    </w:p>
    <w:p w:rsidR="00A63D49" w:rsidRDefault="00A63D49" w:rsidP="00D86FFF">
      <w:pPr>
        <w:spacing w:line="360" w:lineRule="auto"/>
        <w:ind w:left="720"/>
        <w:jc w:val="both"/>
        <w:rPr>
          <w:b/>
        </w:rPr>
      </w:pPr>
      <w:r>
        <w:rPr>
          <w:b/>
        </w:rPr>
        <w:t>Krājuma komplektēšanas finansiālais nodrošinājums:</w:t>
      </w:r>
    </w:p>
    <w:p w:rsidR="00A63D49" w:rsidRDefault="00A63D49" w:rsidP="00A63D49">
      <w:pPr>
        <w:ind w:left="1440"/>
        <w:jc w:val="center"/>
        <w:rPr>
          <w:b/>
          <w:i/>
        </w:rPr>
      </w:pPr>
    </w:p>
    <w:p w:rsidR="00A63D49" w:rsidRDefault="00A63D49" w:rsidP="00A63D49">
      <w:pPr>
        <w:ind w:left="1440"/>
        <w:jc w:val="center"/>
        <w:rPr>
          <w:b/>
          <w:i/>
        </w:rPr>
      </w:pPr>
      <w:r>
        <w:rPr>
          <w:b/>
          <w:i/>
        </w:rPr>
        <w:t>“Krājuma komplektēšanas finansiālais nodrošinājums”</w:t>
      </w:r>
    </w:p>
    <w:p w:rsidR="00A63D49" w:rsidRDefault="00A63D49" w:rsidP="00A63D49">
      <w:pPr>
        <w:spacing w:before="105" w:after="105"/>
        <w:rPr>
          <w:rFonts w:ascii="ProximaNova" w:hAnsi="ProximaNova"/>
          <w:color w:val="333333"/>
        </w:rPr>
      </w:pPr>
    </w:p>
    <w:tbl>
      <w:tblPr>
        <w:tblW w:w="8290" w:type="dxa"/>
        <w:tblInd w:w="7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7"/>
        <w:gridCol w:w="1732"/>
        <w:gridCol w:w="1633"/>
        <w:gridCol w:w="1718"/>
      </w:tblGrid>
      <w:tr w:rsidR="000352D5" w:rsidTr="004670E0">
        <w:tc>
          <w:tcPr>
            <w:tcW w:w="3207" w:type="dxa"/>
            <w:tcBorders>
              <w:top w:val="outset" w:sz="6" w:space="0" w:color="auto"/>
              <w:left w:val="outset" w:sz="6" w:space="0" w:color="auto"/>
              <w:bottom w:val="outset" w:sz="6" w:space="0" w:color="auto"/>
              <w:right w:val="outset" w:sz="6" w:space="0" w:color="auto"/>
            </w:tcBorders>
            <w:hideMark/>
          </w:tcPr>
          <w:p w:rsidR="000352D5" w:rsidRDefault="000352D5" w:rsidP="000352D5">
            <w:pPr>
              <w:rPr>
                <w:b/>
              </w:rPr>
            </w:pPr>
          </w:p>
        </w:tc>
        <w:tc>
          <w:tcPr>
            <w:tcW w:w="1732" w:type="dxa"/>
            <w:tcBorders>
              <w:top w:val="outset" w:sz="6" w:space="0" w:color="auto"/>
              <w:left w:val="outset" w:sz="6" w:space="0" w:color="auto"/>
              <w:bottom w:val="outset" w:sz="6" w:space="0" w:color="auto"/>
              <w:right w:val="outset" w:sz="6" w:space="0" w:color="auto"/>
            </w:tcBorders>
          </w:tcPr>
          <w:p w:rsidR="000352D5" w:rsidRDefault="000352D5" w:rsidP="000352D5">
            <w:pPr>
              <w:rPr>
                <w:b/>
              </w:rPr>
            </w:pPr>
            <w:r>
              <w:rPr>
                <w:b/>
              </w:rPr>
              <w:t>2022</w:t>
            </w:r>
          </w:p>
        </w:tc>
        <w:tc>
          <w:tcPr>
            <w:tcW w:w="1633" w:type="dxa"/>
            <w:tcBorders>
              <w:top w:val="outset" w:sz="6" w:space="0" w:color="auto"/>
              <w:left w:val="outset" w:sz="6" w:space="0" w:color="auto"/>
              <w:bottom w:val="outset" w:sz="6" w:space="0" w:color="auto"/>
              <w:right w:val="outset" w:sz="6" w:space="0" w:color="auto"/>
            </w:tcBorders>
            <w:hideMark/>
          </w:tcPr>
          <w:p w:rsidR="000352D5" w:rsidRDefault="000352D5" w:rsidP="000352D5">
            <w:pPr>
              <w:rPr>
                <w:b/>
              </w:rPr>
            </w:pPr>
            <w:r>
              <w:rPr>
                <w:b/>
              </w:rPr>
              <w:t>2032</w:t>
            </w:r>
          </w:p>
        </w:tc>
        <w:tc>
          <w:tcPr>
            <w:tcW w:w="1718" w:type="dxa"/>
            <w:tcBorders>
              <w:top w:val="outset" w:sz="6" w:space="0" w:color="auto"/>
              <w:left w:val="outset" w:sz="6" w:space="0" w:color="auto"/>
              <w:bottom w:val="outset" w:sz="6" w:space="0" w:color="auto"/>
              <w:right w:val="outset" w:sz="6" w:space="0" w:color="auto"/>
            </w:tcBorders>
            <w:hideMark/>
          </w:tcPr>
          <w:p w:rsidR="000352D5" w:rsidRDefault="000352D5" w:rsidP="000352D5">
            <w:pPr>
              <w:rPr>
                <w:b/>
              </w:rPr>
            </w:pPr>
            <w:r>
              <w:rPr>
                <w:b/>
              </w:rPr>
              <w:t>2024</w:t>
            </w:r>
          </w:p>
        </w:tc>
      </w:tr>
      <w:tr w:rsidR="000352D5" w:rsidTr="003231CA">
        <w:tc>
          <w:tcPr>
            <w:tcW w:w="3207" w:type="dxa"/>
            <w:tcBorders>
              <w:top w:val="outset" w:sz="6" w:space="0" w:color="auto"/>
              <w:left w:val="outset" w:sz="6" w:space="0" w:color="auto"/>
              <w:bottom w:val="outset" w:sz="6" w:space="0" w:color="auto"/>
              <w:right w:val="outset" w:sz="6" w:space="0" w:color="auto"/>
            </w:tcBorders>
            <w:hideMark/>
          </w:tcPr>
          <w:p w:rsidR="000352D5" w:rsidRDefault="000352D5" w:rsidP="000352D5">
            <w:r>
              <w:t>Pašvaldības finansējums krājuma komplektēšanai</w:t>
            </w:r>
          </w:p>
        </w:tc>
        <w:tc>
          <w:tcPr>
            <w:tcW w:w="1732" w:type="dxa"/>
            <w:tcBorders>
              <w:top w:val="outset" w:sz="6" w:space="0" w:color="auto"/>
              <w:left w:val="outset" w:sz="6" w:space="0" w:color="auto"/>
              <w:bottom w:val="outset" w:sz="6" w:space="0" w:color="auto"/>
              <w:right w:val="outset" w:sz="6" w:space="0" w:color="auto"/>
            </w:tcBorders>
          </w:tcPr>
          <w:p w:rsidR="000352D5" w:rsidRDefault="000352D5" w:rsidP="000352D5">
            <w:r>
              <w:t>1078</w:t>
            </w:r>
          </w:p>
        </w:tc>
        <w:tc>
          <w:tcPr>
            <w:tcW w:w="1633" w:type="dxa"/>
            <w:tcBorders>
              <w:top w:val="outset" w:sz="6" w:space="0" w:color="auto"/>
              <w:left w:val="outset" w:sz="6" w:space="0" w:color="auto"/>
              <w:bottom w:val="outset" w:sz="6" w:space="0" w:color="auto"/>
              <w:right w:val="outset" w:sz="6" w:space="0" w:color="auto"/>
            </w:tcBorders>
            <w:hideMark/>
          </w:tcPr>
          <w:p w:rsidR="000352D5" w:rsidRDefault="000352D5" w:rsidP="000352D5">
            <w:r>
              <w:t>1080</w:t>
            </w:r>
          </w:p>
        </w:tc>
        <w:tc>
          <w:tcPr>
            <w:tcW w:w="1718" w:type="dxa"/>
            <w:tcBorders>
              <w:top w:val="outset" w:sz="6" w:space="0" w:color="auto"/>
              <w:left w:val="outset" w:sz="6" w:space="0" w:color="auto"/>
              <w:bottom w:val="outset" w:sz="6" w:space="0" w:color="auto"/>
              <w:right w:val="outset" w:sz="6" w:space="0" w:color="auto"/>
            </w:tcBorders>
          </w:tcPr>
          <w:p w:rsidR="000352D5" w:rsidRDefault="000352D5" w:rsidP="000352D5">
            <w:r>
              <w:t>1000</w:t>
            </w:r>
          </w:p>
        </w:tc>
      </w:tr>
      <w:tr w:rsidR="000352D5" w:rsidTr="003231CA">
        <w:tc>
          <w:tcPr>
            <w:tcW w:w="3207" w:type="dxa"/>
            <w:tcBorders>
              <w:top w:val="outset" w:sz="6" w:space="0" w:color="auto"/>
              <w:left w:val="outset" w:sz="6" w:space="0" w:color="auto"/>
              <w:bottom w:val="outset" w:sz="6" w:space="0" w:color="auto"/>
              <w:right w:val="outset" w:sz="6" w:space="0" w:color="auto"/>
            </w:tcBorders>
            <w:hideMark/>
          </w:tcPr>
          <w:p w:rsidR="000352D5" w:rsidRDefault="000352D5" w:rsidP="000352D5">
            <w:pPr>
              <w:rPr>
                <w:i/>
              </w:rPr>
            </w:pPr>
            <w:r>
              <w:rPr>
                <w:i/>
              </w:rPr>
              <w:t>t. sk. grāmatām</w:t>
            </w:r>
          </w:p>
        </w:tc>
        <w:tc>
          <w:tcPr>
            <w:tcW w:w="1732" w:type="dxa"/>
            <w:tcBorders>
              <w:top w:val="outset" w:sz="6" w:space="0" w:color="auto"/>
              <w:left w:val="outset" w:sz="6" w:space="0" w:color="auto"/>
              <w:bottom w:val="outset" w:sz="6" w:space="0" w:color="auto"/>
              <w:right w:val="outset" w:sz="6" w:space="0" w:color="auto"/>
            </w:tcBorders>
          </w:tcPr>
          <w:p w:rsidR="000352D5" w:rsidRDefault="000352D5" w:rsidP="000352D5">
            <w:r>
              <w:t>678</w:t>
            </w:r>
          </w:p>
        </w:tc>
        <w:tc>
          <w:tcPr>
            <w:tcW w:w="1633" w:type="dxa"/>
            <w:tcBorders>
              <w:top w:val="outset" w:sz="6" w:space="0" w:color="auto"/>
              <w:left w:val="outset" w:sz="6" w:space="0" w:color="auto"/>
              <w:bottom w:val="outset" w:sz="6" w:space="0" w:color="auto"/>
              <w:right w:val="outset" w:sz="6" w:space="0" w:color="auto"/>
            </w:tcBorders>
            <w:hideMark/>
          </w:tcPr>
          <w:p w:rsidR="000352D5" w:rsidRDefault="000352D5" w:rsidP="000352D5">
            <w:r>
              <w:t>680</w:t>
            </w:r>
          </w:p>
        </w:tc>
        <w:tc>
          <w:tcPr>
            <w:tcW w:w="1718" w:type="dxa"/>
            <w:tcBorders>
              <w:top w:val="outset" w:sz="6" w:space="0" w:color="auto"/>
              <w:left w:val="outset" w:sz="6" w:space="0" w:color="auto"/>
              <w:bottom w:val="outset" w:sz="6" w:space="0" w:color="auto"/>
              <w:right w:val="outset" w:sz="6" w:space="0" w:color="auto"/>
            </w:tcBorders>
          </w:tcPr>
          <w:p w:rsidR="000352D5" w:rsidRDefault="000352D5" w:rsidP="000352D5">
            <w:r>
              <w:t>600</w:t>
            </w:r>
          </w:p>
        </w:tc>
      </w:tr>
      <w:tr w:rsidR="000352D5" w:rsidTr="003231CA">
        <w:tc>
          <w:tcPr>
            <w:tcW w:w="3207" w:type="dxa"/>
            <w:tcBorders>
              <w:top w:val="outset" w:sz="6" w:space="0" w:color="auto"/>
              <w:left w:val="outset" w:sz="6" w:space="0" w:color="auto"/>
              <w:bottom w:val="outset" w:sz="6" w:space="0" w:color="auto"/>
              <w:right w:val="outset" w:sz="6" w:space="0" w:color="auto"/>
            </w:tcBorders>
            <w:hideMark/>
          </w:tcPr>
          <w:p w:rsidR="000352D5" w:rsidRDefault="000352D5" w:rsidP="000352D5">
            <w:pPr>
              <w:rPr>
                <w:i/>
              </w:rPr>
            </w:pPr>
            <w:r>
              <w:rPr>
                <w:i/>
              </w:rPr>
              <w:t>t. sk. periodiskajiem izdevumiem</w:t>
            </w:r>
          </w:p>
        </w:tc>
        <w:tc>
          <w:tcPr>
            <w:tcW w:w="1732" w:type="dxa"/>
            <w:tcBorders>
              <w:top w:val="outset" w:sz="6" w:space="0" w:color="auto"/>
              <w:left w:val="outset" w:sz="6" w:space="0" w:color="auto"/>
              <w:bottom w:val="outset" w:sz="6" w:space="0" w:color="auto"/>
              <w:right w:val="outset" w:sz="6" w:space="0" w:color="auto"/>
            </w:tcBorders>
          </w:tcPr>
          <w:p w:rsidR="000352D5" w:rsidRDefault="000352D5" w:rsidP="000352D5">
            <w:r>
              <w:t>400</w:t>
            </w:r>
          </w:p>
        </w:tc>
        <w:tc>
          <w:tcPr>
            <w:tcW w:w="1633" w:type="dxa"/>
            <w:tcBorders>
              <w:top w:val="outset" w:sz="6" w:space="0" w:color="auto"/>
              <w:left w:val="outset" w:sz="6" w:space="0" w:color="auto"/>
              <w:bottom w:val="outset" w:sz="6" w:space="0" w:color="auto"/>
              <w:right w:val="outset" w:sz="6" w:space="0" w:color="auto"/>
            </w:tcBorders>
            <w:hideMark/>
          </w:tcPr>
          <w:p w:rsidR="000352D5" w:rsidRDefault="000352D5" w:rsidP="000352D5">
            <w:r>
              <w:t>400</w:t>
            </w:r>
          </w:p>
        </w:tc>
        <w:tc>
          <w:tcPr>
            <w:tcW w:w="1718" w:type="dxa"/>
            <w:tcBorders>
              <w:top w:val="outset" w:sz="6" w:space="0" w:color="auto"/>
              <w:left w:val="outset" w:sz="6" w:space="0" w:color="auto"/>
              <w:bottom w:val="outset" w:sz="6" w:space="0" w:color="auto"/>
              <w:right w:val="outset" w:sz="6" w:space="0" w:color="auto"/>
            </w:tcBorders>
          </w:tcPr>
          <w:p w:rsidR="000352D5" w:rsidRDefault="000352D5" w:rsidP="000352D5">
            <w:r>
              <w:t>400</w:t>
            </w:r>
          </w:p>
        </w:tc>
      </w:tr>
      <w:tr w:rsidR="000352D5" w:rsidTr="003231CA">
        <w:tc>
          <w:tcPr>
            <w:tcW w:w="3207" w:type="dxa"/>
            <w:tcBorders>
              <w:top w:val="outset" w:sz="6" w:space="0" w:color="auto"/>
              <w:left w:val="outset" w:sz="6" w:space="0" w:color="auto"/>
              <w:bottom w:val="outset" w:sz="6" w:space="0" w:color="auto"/>
              <w:right w:val="outset" w:sz="6" w:space="0" w:color="auto"/>
            </w:tcBorders>
            <w:hideMark/>
          </w:tcPr>
          <w:p w:rsidR="000352D5" w:rsidRDefault="000352D5" w:rsidP="000352D5">
            <w:r>
              <w:t>Finansējums krājumam uz 1 iedz.</w:t>
            </w:r>
            <w:r>
              <w:rPr>
                <w:highlight w:val="lightGray"/>
              </w:rPr>
              <w:t xml:space="preserve"> </w:t>
            </w:r>
            <w:r>
              <w:t xml:space="preserve">skaita pagastā, pilsētā, reģionā   </w:t>
            </w:r>
          </w:p>
        </w:tc>
        <w:tc>
          <w:tcPr>
            <w:tcW w:w="1732" w:type="dxa"/>
            <w:tcBorders>
              <w:top w:val="outset" w:sz="6" w:space="0" w:color="auto"/>
              <w:left w:val="outset" w:sz="6" w:space="0" w:color="auto"/>
              <w:bottom w:val="outset" w:sz="6" w:space="0" w:color="auto"/>
              <w:right w:val="outset" w:sz="6" w:space="0" w:color="auto"/>
            </w:tcBorders>
          </w:tcPr>
          <w:p w:rsidR="000352D5" w:rsidRDefault="000352D5" w:rsidP="000352D5">
            <w:r>
              <w:t>1,83</w:t>
            </w:r>
          </w:p>
        </w:tc>
        <w:tc>
          <w:tcPr>
            <w:tcW w:w="1633" w:type="dxa"/>
            <w:tcBorders>
              <w:top w:val="outset" w:sz="6" w:space="0" w:color="auto"/>
              <w:left w:val="outset" w:sz="6" w:space="0" w:color="auto"/>
              <w:bottom w:val="outset" w:sz="6" w:space="0" w:color="auto"/>
              <w:right w:val="outset" w:sz="6" w:space="0" w:color="auto"/>
            </w:tcBorders>
            <w:hideMark/>
          </w:tcPr>
          <w:p w:rsidR="000352D5" w:rsidRDefault="000352D5" w:rsidP="000352D5">
            <w:r>
              <w:t>2,07</w:t>
            </w:r>
          </w:p>
        </w:tc>
        <w:tc>
          <w:tcPr>
            <w:tcW w:w="1718" w:type="dxa"/>
            <w:tcBorders>
              <w:top w:val="outset" w:sz="6" w:space="0" w:color="auto"/>
              <w:left w:val="outset" w:sz="6" w:space="0" w:color="auto"/>
              <w:bottom w:val="outset" w:sz="6" w:space="0" w:color="auto"/>
              <w:right w:val="outset" w:sz="6" w:space="0" w:color="auto"/>
            </w:tcBorders>
          </w:tcPr>
          <w:p w:rsidR="000352D5" w:rsidRDefault="000352D5" w:rsidP="000352D5">
            <w:r>
              <w:t>1,93</w:t>
            </w:r>
          </w:p>
        </w:tc>
      </w:tr>
      <w:tr w:rsidR="000352D5" w:rsidTr="003231CA">
        <w:tc>
          <w:tcPr>
            <w:tcW w:w="3207" w:type="dxa"/>
            <w:tcBorders>
              <w:top w:val="outset" w:sz="6" w:space="0" w:color="auto"/>
              <w:left w:val="outset" w:sz="6" w:space="0" w:color="auto"/>
              <w:bottom w:val="outset" w:sz="6" w:space="0" w:color="auto"/>
              <w:right w:val="outset" w:sz="6" w:space="0" w:color="auto"/>
            </w:tcBorders>
            <w:hideMark/>
          </w:tcPr>
          <w:p w:rsidR="000352D5" w:rsidRDefault="000352D5" w:rsidP="000352D5">
            <w:r>
              <w:t>Finansējums krājuma komplektēšanai kopā</w:t>
            </w:r>
          </w:p>
        </w:tc>
        <w:tc>
          <w:tcPr>
            <w:tcW w:w="1732" w:type="dxa"/>
            <w:tcBorders>
              <w:top w:val="outset" w:sz="6" w:space="0" w:color="auto"/>
              <w:left w:val="outset" w:sz="6" w:space="0" w:color="auto"/>
              <w:bottom w:val="outset" w:sz="6" w:space="0" w:color="auto"/>
              <w:right w:val="outset" w:sz="6" w:space="0" w:color="auto"/>
            </w:tcBorders>
          </w:tcPr>
          <w:p w:rsidR="000352D5" w:rsidRDefault="000352D5" w:rsidP="000352D5">
            <w:r>
              <w:t>1311</w:t>
            </w:r>
          </w:p>
        </w:tc>
        <w:tc>
          <w:tcPr>
            <w:tcW w:w="1633" w:type="dxa"/>
            <w:tcBorders>
              <w:top w:val="outset" w:sz="6" w:space="0" w:color="auto"/>
              <w:left w:val="outset" w:sz="6" w:space="0" w:color="auto"/>
              <w:bottom w:val="outset" w:sz="6" w:space="0" w:color="auto"/>
              <w:right w:val="outset" w:sz="6" w:space="0" w:color="auto"/>
            </w:tcBorders>
            <w:hideMark/>
          </w:tcPr>
          <w:p w:rsidR="000352D5" w:rsidRDefault="000352D5" w:rsidP="000352D5">
            <w:r>
              <w:t>1082</w:t>
            </w:r>
          </w:p>
        </w:tc>
        <w:tc>
          <w:tcPr>
            <w:tcW w:w="1718" w:type="dxa"/>
            <w:tcBorders>
              <w:top w:val="outset" w:sz="6" w:space="0" w:color="auto"/>
              <w:left w:val="outset" w:sz="6" w:space="0" w:color="auto"/>
              <w:bottom w:val="outset" w:sz="6" w:space="0" w:color="auto"/>
              <w:right w:val="outset" w:sz="6" w:space="0" w:color="auto"/>
            </w:tcBorders>
          </w:tcPr>
          <w:p w:rsidR="000352D5" w:rsidRDefault="000352D5" w:rsidP="000352D5">
            <w:r>
              <w:t>1000</w:t>
            </w:r>
          </w:p>
        </w:tc>
      </w:tr>
    </w:tbl>
    <w:p w:rsidR="00A63D49" w:rsidRDefault="00A63D49" w:rsidP="00A63D49">
      <w:pPr>
        <w:spacing w:line="360" w:lineRule="auto"/>
        <w:ind w:left="1080"/>
        <w:jc w:val="center"/>
        <w:rPr>
          <w:b/>
        </w:rPr>
      </w:pPr>
    </w:p>
    <w:p w:rsidR="00A63D49" w:rsidRDefault="00B86A5B" w:rsidP="00B86A5B">
      <w:pPr>
        <w:spacing w:line="360" w:lineRule="auto"/>
        <w:rPr>
          <w:rStyle w:val="markedcontent"/>
        </w:rPr>
      </w:pPr>
      <w:r>
        <w:rPr>
          <w:rStyle w:val="markedcontent"/>
        </w:rPr>
        <w:t xml:space="preserve">             </w:t>
      </w:r>
      <w:r w:rsidR="00DF5EB2">
        <w:rPr>
          <w:rStyle w:val="markedcontent"/>
        </w:rPr>
        <w:t xml:space="preserve"> </w:t>
      </w:r>
      <w:r w:rsidRPr="00B86A5B">
        <w:rPr>
          <w:rStyle w:val="markedcontent"/>
        </w:rPr>
        <w:t xml:space="preserve">Krājuma inventarizācijas gads – </w:t>
      </w:r>
      <w:r>
        <w:rPr>
          <w:rStyle w:val="markedcontent"/>
        </w:rPr>
        <w:t>2022</w:t>
      </w:r>
      <w:r w:rsidRPr="00B86A5B">
        <w:rPr>
          <w:rStyle w:val="markedcontent"/>
        </w:rPr>
        <w:t>. gads.</w:t>
      </w:r>
    </w:p>
    <w:p w:rsidR="00B86A5B" w:rsidRPr="00B86A5B" w:rsidRDefault="00B86A5B" w:rsidP="00B86A5B">
      <w:pPr>
        <w:spacing w:line="360" w:lineRule="auto"/>
      </w:pPr>
      <w:r>
        <w:rPr>
          <w:rStyle w:val="markedcontent"/>
        </w:rPr>
        <w:t xml:space="preserve">              </w:t>
      </w:r>
      <w:r w:rsidRPr="00B86A5B">
        <w:rPr>
          <w:rStyle w:val="markedcontent"/>
        </w:rPr>
        <w:t>Krājuma dokumentu rezervēšanas un pasūtīšana iespējas-</w:t>
      </w:r>
      <w:r w:rsidRPr="00B86A5B">
        <w:br/>
      </w:r>
      <w:r w:rsidR="00DF5EB2">
        <w:rPr>
          <w:rStyle w:val="markedcontent"/>
        </w:rPr>
        <w:t xml:space="preserve">              </w:t>
      </w:r>
      <w:r w:rsidRPr="00B86A5B">
        <w:rPr>
          <w:rStyle w:val="markedcontent"/>
        </w:rPr>
        <w:t>lietotājiem ir iespēja dokumentus pasūtīt un rezervēt, sazinoties pa telefonu, e-pastu, izmantojot</w:t>
      </w:r>
      <w:r w:rsidRPr="00B86A5B">
        <w:br/>
      </w:r>
      <w:r>
        <w:rPr>
          <w:rStyle w:val="markedcontent"/>
        </w:rPr>
        <w:t xml:space="preserve">              </w:t>
      </w:r>
      <w:r w:rsidRPr="00B86A5B">
        <w:rPr>
          <w:rStyle w:val="markedcontent"/>
        </w:rPr>
        <w:t>SBA.</w:t>
      </w:r>
    </w:p>
    <w:p w:rsidR="00770B03" w:rsidRDefault="00770B03" w:rsidP="00D86FFF">
      <w:pPr>
        <w:spacing w:line="360" w:lineRule="auto"/>
        <w:ind w:left="720"/>
        <w:jc w:val="both"/>
        <w:rPr>
          <w:b/>
        </w:rPr>
      </w:pPr>
    </w:p>
    <w:p w:rsidR="00770B03" w:rsidRDefault="00770B03" w:rsidP="00D86FFF">
      <w:pPr>
        <w:spacing w:line="360" w:lineRule="auto"/>
        <w:ind w:left="720"/>
        <w:jc w:val="both"/>
        <w:rPr>
          <w:b/>
        </w:rPr>
      </w:pPr>
    </w:p>
    <w:p w:rsidR="00A63D49" w:rsidRDefault="00A63D49" w:rsidP="00770B03">
      <w:pPr>
        <w:spacing w:line="360" w:lineRule="auto"/>
        <w:ind w:left="720"/>
      </w:pPr>
      <w:r>
        <w:rPr>
          <w:b/>
        </w:rPr>
        <w:lastRenderedPageBreak/>
        <w:t>Krājuma rādītāji:</w:t>
      </w:r>
    </w:p>
    <w:p w:rsidR="00770B03" w:rsidRDefault="00770B03" w:rsidP="000352D5">
      <w:pPr>
        <w:spacing w:after="40"/>
        <w:jc w:val="center"/>
        <w:rPr>
          <w:b/>
          <w:i/>
        </w:rPr>
      </w:pPr>
    </w:p>
    <w:p w:rsidR="000352D5" w:rsidRDefault="000352D5" w:rsidP="000352D5">
      <w:pPr>
        <w:spacing w:after="40"/>
        <w:jc w:val="center"/>
        <w:rPr>
          <w:b/>
          <w:i/>
        </w:rPr>
      </w:pPr>
      <w:r>
        <w:rPr>
          <w:b/>
          <w:i/>
        </w:rPr>
        <w:t xml:space="preserve"> “Krājuma rādītāji”</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701"/>
      </w:tblGrid>
      <w:tr w:rsidR="000352D5" w:rsidTr="00903A37">
        <w:trPr>
          <w:jc w:val="center"/>
        </w:trPr>
        <w:tc>
          <w:tcPr>
            <w:tcW w:w="3114" w:type="dxa"/>
          </w:tcPr>
          <w:p w:rsidR="000352D5" w:rsidRDefault="000352D5" w:rsidP="00903A37">
            <w:pPr>
              <w:rPr>
                <w:b/>
              </w:rPr>
            </w:pPr>
          </w:p>
        </w:tc>
        <w:tc>
          <w:tcPr>
            <w:tcW w:w="1843" w:type="dxa"/>
          </w:tcPr>
          <w:p w:rsidR="000352D5" w:rsidRDefault="000352D5" w:rsidP="00903A37">
            <w:pPr>
              <w:rPr>
                <w:b/>
              </w:rPr>
            </w:pPr>
            <w:r>
              <w:rPr>
                <w:b/>
              </w:rPr>
              <w:t>2022</w:t>
            </w:r>
          </w:p>
        </w:tc>
        <w:tc>
          <w:tcPr>
            <w:tcW w:w="1701" w:type="dxa"/>
          </w:tcPr>
          <w:p w:rsidR="000352D5" w:rsidRDefault="000352D5" w:rsidP="00903A37">
            <w:pPr>
              <w:rPr>
                <w:b/>
              </w:rPr>
            </w:pPr>
            <w:r>
              <w:rPr>
                <w:b/>
              </w:rPr>
              <w:t>2023</w:t>
            </w:r>
          </w:p>
        </w:tc>
        <w:tc>
          <w:tcPr>
            <w:tcW w:w="1701" w:type="dxa"/>
          </w:tcPr>
          <w:p w:rsidR="000352D5" w:rsidRDefault="000352D5" w:rsidP="00903A37">
            <w:pPr>
              <w:rPr>
                <w:b/>
              </w:rPr>
            </w:pPr>
            <w:r>
              <w:rPr>
                <w:b/>
              </w:rPr>
              <w:t>2024</w:t>
            </w:r>
          </w:p>
        </w:tc>
      </w:tr>
      <w:tr w:rsidR="000352D5" w:rsidTr="00903A37">
        <w:trPr>
          <w:jc w:val="center"/>
        </w:trPr>
        <w:tc>
          <w:tcPr>
            <w:tcW w:w="3114" w:type="dxa"/>
          </w:tcPr>
          <w:p w:rsidR="000352D5" w:rsidRDefault="000352D5" w:rsidP="00903A37">
            <w:r>
              <w:t>Jaunieguvumi kopā</w:t>
            </w:r>
          </w:p>
        </w:tc>
        <w:tc>
          <w:tcPr>
            <w:tcW w:w="1843" w:type="dxa"/>
          </w:tcPr>
          <w:p w:rsidR="000352D5" w:rsidRDefault="000352D5" w:rsidP="00903A37">
            <w:r>
              <w:t>443</w:t>
            </w:r>
          </w:p>
        </w:tc>
        <w:tc>
          <w:tcPr>
            <w:tcW w:w="1701" w:type="dxa"/>
          </w:tcPr>
          <w:p w:rsidR="000352D5" w:rsidRDefault="000352D5" w:rsidP="00903A37">
            <w:r>
              <w:t>412</w:t>
            </w:r>
          </w:p>
        </w:tc>
        <w:tc>
          <w:tcPr>
            <w:tcW w:w="1701" w:type="dxa"/>
          </w:tcPr>
          <w:p w:rsidR="000352D5" w:rsidRDefault="000352D5" w:rsidP="00903A37">
            <w:r>
              <w:t>397</w:t>
            </w:r>
          </w:p>
        </w:tc>
      </w:tr>
      <w:tr w:rsidR="000352D5" w:rsidTr="00903A37">
        <w:trPr>
          <w:jc w:val="center"/>
        </w:trPr>
        <w:tc>
          <w:tcPr>
            <w:tcW w:w="3114" w:type="dxa"/>
          </w:tcPr>
          <w:p w:rsidR="000352D5" w:rsidRDefault="000352D5" w:rsidP="00903A37">
            <w:pPr>
              <w:rPr>
                <w:i/>
              </w:rPr>
            </w:pPr>
            <w:r>
              <w:rPr>
                <w:i/>
              </w:rPr>
              <w:t>t. sk. grāmatas</w:t>
            </w:r>
          </w:p>
        </w:tc>
        <w:tc>
          <w:tcPr>
            <w:tcW w:w="1843" w:type="dxa"/>
          </w:tcPr>
          <w:p w:rsidR="000352D5" w:rsidRPr="00B6520D" w:rsidRDefault="000352D5" w:rsidP="00903A37">
            <w:r w:rsidRPr="00B6520D">
              <w:t>128</w:t>
            </w:r>
          </w:p>
        </w:tc>
        <w:tc>
          <w:tcPr>
            <w:tcW w:w="1701" w:type="dxa"/>
          </w:tcPr>
          <w:p w:rsidR="000352D5" w:rsidRDefault="000352D5" w:rsidP="00903A37">
            <w:r>
              <w:t>103</w:t>
            </w:r>
          </w:p>
        </w:tc>
        <w:tc>
          <w:tcPr>
            <w:tcW w:w="1701" w:type="dxa"/>
          </w:tcPr>
          <w:p w:rsidR="000352D5" w:rsidRDefault="000352D5" w:rsidP="00903A37">
            <w:r>
              <w:t>103</w:t>
            </w:r>
          </w:p>
        </w:tc>
      </w:tr>
      <w:tr w:rsidR="000352D5" w:rsidTr="00903A37">
        <w:trPr>
          <w:jc w:val="center"/>
        </w:trPr>
        <w:tc>
          <w:tcPr>
            <w:tcW w:w="3114" w:type="dxa"/>
          </w:tcPr>
          <w:p w:rsidR="000352D5" w:rsidRDefault="000352D5" w:rsidP="00903A37">
            <w:pPr>
              <w:rPr>
                <w:i/>
              </w:rPr>
            </w:pPr>
            <w:r>
              <w:rPr>
                <w:i/>
              </w:rPr>
              <w:t>t. sk. latviešu daiļliteratūra</w:t>
            </w:r>
          </w:p>
        </w:tc>
        <w:tc>
          <w:tcPr>
            <w:tcW w:w="1843" w:type="dxa"/>
          </w:tcPr>
          <w:p w:rsidR="000352D5" w:rsidRDefault="000352D5" w:rsidP="00903A37">
            <w:r>
              <w:t>43</w:t>
            </w:r>
          </w:p>
        </w:tc>
        <w:tc>
          <w:tcPr>
            <w:tcW w:w="1701" w:type="dxa"/>
          </w:tcPr>
          <w:p w:rsidR="000352D5" w:rsidRDefault="000352D5" w:rsidP="00903A37">
            <w:r>
              <w:t>43</w:t>
            </w:r>
          </w:p>
        </w:tc>
        <w:tc>
          <w:tcPr>
            <w:tcW w:w="1701" w:type="dxa"/>
          </w:tcPr>
          <w:p w:rsidR="000352D5" w:rsidRDefault="000352D5" w:rsidP="00903A37">
            <w:r>
              <w:t>36</w:t>
            </w:r>
          </w:p>
        </w:tc>
      </w:tr>
      <w:tr w:rsidR="000352D5" w:rsidTr="00903A37">
        <w:trPr>
          <w:jc w:val="center"/>
        </w:trPr>
        <w:tc>
          <w:tcPr>
            <w:tcW w:w="3114" w:type="dxa"/>
          </w:tcPr>
          <w:p w:rsidR="000352D5" w:rsidRDefault="000352D5" w:rsidP="00903A37">
            <w:pPr>
              <w:rPr>
                <w:i/>
              </w:rPr>
            </w:pPr>
            <w:r>
              <w:rPr>
                <w:i/>
              </w:rPr>
              <w:t>t. sk. bērniem</w:t>
            </w:r>
          </w:p>
        </w:tc>
        <w:tc>
          <w:tcPr>
            <w:tcW w:w="1843" w:type="dxa"/>
          </w:tcPr>
          <w:p w:rsidR="000352D5" w:rsidRDefault="000352D5" w:rsidP="00903A37">
            <w:r>
              <w:t>34</w:t>
            </w:r>
          </w:p>
        </w:tc>
        <w:tc>
          <w:tcPr>
            <w:tcW w:w="1701" w:type="dxa"/>
          </w:tcPr>
          <w:p w:rsidR="000352D5" w:rsidRDefault="000352D5" w:rsidP="00903A37">
            <w:r>
              <w:t>29</w:t>
            </w:r>
          </w:p>
        </w:tc>
        <w:tc>
          <w:tcPr>
            <w:tcW w:w="1701" w:type="dxa"/>
          </w:tcPr>
          <w:p w:rsidR="000352D5" w:rsidRDefault="000352D5" w:rsidP="00903A37">
            <w:r>
              <w:t>26</w:t>
            </w:r>
          </w:p>
        </w:tc>
      </w:tr>
      <w:tr w:rsidR="000352D5" w:rsidTr="00903A37">
        <w:trPr>
          <w:jc w:val="center"/>
        </w:trPr>
        <w:tc>
          <w:tcPr>
            <w:tcW w:w="3114" w:type="dxa"/>
          </w:tcPr>
          <w:p w:rsidR="000352D5" w:rsidRDefault="000352D5" w:rsidP="00903A37">
            <w:r>
              <w:t>Izslēgtie dokumenti</w:t>
            </w:r>
          </w:p>
        </w:tc>
        <w:tc>
          <w:tcPr>
            <w:tcW w:w="1843" w:type="dxa"/>
          </w:tcPr>
          <w:p w:rsidR="000352D5" w:rsidRDefault="000352D5" w:rsidP="00903A37">
            <w:r>
              <w:t>521</w:t>
            </w:r>
          </w:p>
        </w:tc>
        <w:tc>
          <w:tcPr>
            <w:tcW w:w="1701" w:type="dxa"/>
          </w:tcPr>
          <w:p w:rsidR="000352D5" w:rsidRDefault="000352D5" w:rsidP="00903A37">
            <w:r>
              <w:t>423</w:t>
            </w:r>
          </w:p>
        </w:tc>
        <w:tc>
          <w:tcPr>
            <w:tcW w:w="1701" w:type="dxa"/>
          </w:tcPr>
          <w:p w:rsidR="000352D5" w:rsidRDefault="000352D5" w:rsidP="00903A37">
            <w:r>
              <w:t>328</w:t>
            </w:r>
          </w:p>
        </w:tc>
      </w:tr>
      <w:tr w:rsidR="000352D5" w:rsidTr="00903A37">
        <w:trPr>
          <w:jc w:val="center"/>
        </w:trPr>
        <w:tc>
          <w:tcPr>
            <w:tcW w:w="3114" w:type="dxa"/>
          </w:tcPr>
          <w:p w:rsidR="000352D5" w:rsidRDefault="000352D5" w:rsidP="00903A37">
            <w:r>
              <w:t>Krājuma kopskaits</w:t>
            </w:r>
          </w:p>
        </w:tc>
        <w:tc>
          <w:tcPr>
            <w:tcW w:w="1843" w:type="dxa"/>
          </w:tcPr>
          <w:p w:rsidR="000352D5" w:rsidRDefault="000352D5" w:rsidP="00903A37">
            <w:r>
              <w:t>6483</w:t>
            </w:r>
          </w:p>
        </w:tc>
        <w:tc>
          <w:tcPr>
            <w:tcW w:w="1701" w:type="dxa"/>
          </w:tcPr>
          <w:p w:rsidR="000352D5" w:rsidRDefault="000352D5" w:rsidP="00903A37">
            <w:r>
              <w:t>6473</w:t>
            </w:r>
          </w:p>
        </w:tc>
        <w:tc>
          <w:tcPr>
            <w:tcW w:w="1701" w:type="dxa"/>
          </w:tcPr>
          <w:p w:rsidR="000352D5" w:rsidRDefault="000352D5" w:rsidP="00903A37">
            <w:r>
              <w:t>6542</w:t>
            </w:r>
          </w:p>
        </w:tc>
      </w:tr>
      <w:tr w:rsidR="000352D5" w:rsidTr="00903A37">
        <w:trPr>
          <w:jc w:val="center"/>
        </w:trPr>
        <w:tc>
          <w:tcPr>
            <w:tcW w:w="3114" w:type="dxa"/>
          </w:tcPr>
          <w:p w:rsidR="000352D5" w:rsidRDefault="000352D5" w:rsidP="00903A37">
            <w:r>
              <w:t>Grāmatu krājuma apgrozība</w:t>
            </w:r>
          </w:p>
        </w:tc>
        <w:tc>
          <w:tcPr>
            <w:tcW w:w="1843" w:type="dxa"/>
          </w:tcPr>
          <w:p w:rsidR="000352D5" w:rsidRDefault="000352D5" w:rsidP="00903A37">
            <w:r>
              <w:t>0,20</w:t>
            </w:r>
          </w:p>
        </w:tc>
        <w:tc>
          <w:tcPr>
            <w:tcW w:w="1701" w:type="dxa"/>
          </w:tcPr>
          <w:p w:rsidR="000352D5" w:rsidRDefault="000352D5" w:rsidP="00903A37">
            <w:r>
              <w:t>0,22</w:t>
            </w:r>
          </w:p>
        </w:tc>
        <w:tc>
          <w:tcPr>
            <w:tcW w:w="1701" w:type="dxa"/>
          </w:tcPr>
          <w:p w:rsidR="000352D5" w:rsidRDefault="000352D5" w:rsidP="00903A37">
            <w:r>
              <w:t>0,20</w:t>
            </w:r>
          </w:p>
        </w:tc>
      </w:tr>
      <w:tr w:rsidR="000352D5" w:rsidTr="00903A37">
        <w:trPr>
          <w:jc w:val="center"/>
        </w:trPr>
        <w:tc>
          <w:tcPr>
            <w:tcW w:w="3114" w:type="dxa"/>
          </w:tcPr>
          <w:p w:rsidR="000352D5" w:rsidRDefault="000352D5" w:rsidP="00903A37">
            <w:r>
              <w:t>Periodisko izdevumu apgrozība</w:t>
            </w:r>
          </w:p>
        </w:tc>
        <w:tc>
          <w:tcPr>
            <w:tcW w:w="1843" w:type="dxa"/>
          </w:tcPr>
          <w:p w:rsidR="000352D5" w:rsidRDefault="000352D5" w:rsidP="00903A37">
            <w:r>
              <w:t>0,70</w:t>
            </w:r>
          </w:p>
        </w:tc>
        <w:tc>
          <w:tcPr>
            <w:tcW w:w="1701" w:type="dxa"/>
          </w:tcPr>
          <w:p w:rsidR="000352D5" w:rsidRDefault="000352D5" w:rsidP="00903A37">
            <w:r>
              <w:t>0,74</w:t>
            </w:r>
          </w:p>
        </w:tc>
        <w:tc>
          <w:tcPr>
            <w:tcW w:w="1701" w:type="dxa"/>
          </w:tcPr>
          <w:p w:rsidR="000352D5" w:rsidRDefault="000352D5" w:rsidP="00903A37">
            <w:r>
              <w:t>0,61</w:t>
            </w:r>
          </w:p>
        </w:tc>
      </w:tr>
    </w:tbl>
    <w:p w:rsidR="002A12F6" w:rsidRDefault="002A12F6" w:rsidP="000352D5">
      <w:pPr>
        <w:spacing w:line="360" w:lineRule="auto"/>
        <w:jc w:val="center"/>
      </w:pPr>
    </w:p>
    <w:p w:rsidR="00A63D49" w:rsidRDefault="00A63D49" w:rsidP="00D86FFF">
      <w:pPr>
        <w:spacing w:line="360" w:lineRule="auto"/>
        <w:ind w:left="360"/>
        <w:jc w:val="both"/>
      </w:pPr>
      <w:r>
        <w:rPr>
          <w:b/>
        </w:rPr>
        <w:t xml:space="preserve">Situācijas raksturojums, rādītāju analīze, secinājumi: </w:t>
      </w:r>
    </w:p>
    <w:p w:rsidR="000352D5" w:rsidRDefault="000352D5" w:rsidP="000352D5">
      <w:pPr>
        <w:pStyle w:val="Sarakstarindkopa"/>
        <w:spacing w:line="360" w:lineRule="auto"/>
        <w:ind w:firstLine="720"/>
        <w:jc w:val="both"/>
        <w:rPr>
          <w:rFonts w:eastAsia="Calibri"/>
        </w:rPr>
      </w:pPr>
      <w:r>
        <w:rPr>
          <w:rFonts w:eastAsia="Calibri"/>
        </w:rPr>
        <w:t>Atskaites periodā, salīdzinājumā ar iepriekšējo gadu, īpašu izmaiņu nav. 2024.gadā bibliotēka iegādājās 102 grāmatas.</w:t>
      </w:r>
      <w:r w:rsidR="0017577E">
        <w:rPr>
          <w:rFonts w:eastAsia="Calibri"/>
        </w:rPr>
        <w:t xml:space="preserve"> Krājumu papildināja arī LNB Grāmatu iepirkums, LNB Bērnu, jauniešu un vecāku žūrijas grāmatas, dažādi individuālie dāvinājumi </w:t>
      </w:r>
    </w:p>
    <w:p w:rsidR="000352D5" w:rsidRDefault="000352D5" w:rsidP="000352D5">
      <w:pPr>
        <w:spacing w:line="360" w:lineRule="auto"/>
        <w:jc w:val="both"/>
        <w:rPr>
          <w:rFonts w:eastAsia="Calibri"/>
        </w:rPr>
      </w:pPr>
      <w:r>
        <w:rPr>
          <w:rFonts w:eastAsia="Calibri"/>
        </w:rPr>
        <w:tab/>
      </w:r>
      <w:r>
        <w:rPr>
          <w:rFonts w:eastAsia="Calibri"/>
        </w:rPr>
        <w:tab/>
      </w:r>
      <w:r>
        <w:rPr>
          <w:rFonts w:eastAsia="Calibri"/>
        </w:rPr>
        <w:tab/>
        <w:t>Literārajās izstādēs un tematiskajās izstādēs tika popularizēts bibliotēkas krājums.</w:t>
      </w:r>
      <w:r w:rsidR="00DE7492">
        <w:rPr>
          <w:rFonts w:eastAsia="Calibri"/>
        </w:rPr>
        <w:t xml:space="preserve"> To tematiku varēja apskatīt Žīguru bibliotēkas mājas lapā.</w:t>
      </w:r>
      <w:r>
        <w:rPr>
          <w:rFonts w:eastAsia="Calibri"/>
        </w:rPr>
        <w:t xml:space="preserve"> Tās tika veltītas dzejnieku un rakstnieku jubilejām, kā arī varēja iepazīties ar dažādu nozaru grāmatām. Lasītājs, ienākot bibliotēkā, apskatīja izstādi un izvēlējās sev tīkamu grāmatu. </w:t>
      </w:r>
    </w:p>
    <w:p w:rsidR="000352D5" w:rsidRPr="0005426C" w:rsidRDefault="000352D5" w:rsidP="000352D5">
      <w:pPr>
        <w:spacing w:line="360" w:lineRule="auto"/>
        <w:jc w:val="both"/>
        <w:rPr>
          <w:rFonts w:eastAsia="Calibri"/>
        </w:rPr>
      </w:pPr>
      <w:r>
        <w:rPr>
          <w:rFonts w:eastAsia="Calibri"/>
        </w:rPr>
        <w:t>Vispieprasītākā vienmēr bijusi daiļliteratūra un ļoti patīkami, ka pēdējos gados lietotāji biežāk izvēlas tieši latviešu autoru darbus.</w:t>
      </w:r>
    </w:p>
    <w:p w:rsidR="00A63D49" w:rsidRDefault="00A63D49" w:rsidP="003740EE">
      <w:pPr>
        <w:spacing w:line="360" w:lineRule="auto"/>
        <w:jc w:val="both"/>
        <w:rPr>
          <w:b/>
        </w:rPr>
      </w:pPr>
      <w:r>
        <w:rPr>
          <w:b/>
        </w:rPr>
        <w:t>Datubāzes:</w:t>
      </w:r>
    </w:p>
    <w:p w:rsidR="00A63D49" w:rsidRDefault="00A63D49" w:rsidP="00F475B5">
      <w:pPr>
        <w:numPr>
          <w:ilvl w:val="0"/>
          <w:numId w:val="4"/>
        </w:numPr>
        <w:spacing w:line="360" w:lineRule="auto"/>
        <w:ind w:left="0" w:firstLine="0"/>
        <w:jc w:val="both"/>
      </w:pPr>
      <w:r>
        <w:rPr>
          <w:b/>
        </w:rPr>
        <w:t>Abonētās tiešsaistes datubāzes (t.sk. ar piekļuvi ārpus bibliotēkas telpām):</w:t>
      </w:r>
      <w:r>
        <w:t xml:space="preserve"> </w:t>
      </w:r>
    </w:p>
    <w:p w:rsidR="00A63D49" w:rsidRDefault="00A63D49" w:rsidP="003740EE">
      <w:pPr>
        <w:spacing w:line="360" w:lineRule="auto"/>
        <w:jc w:val="both"/>
      </w:pPr>
      <w:r>
        <w:rPr>
          <w:rFonts w:eastAsia="Calibri"/>
        </w:rPr>
        <w:t xml:space="preserve">Bibliotēkā ir pieejamas šādas datu bāzes: Letonika, Lursoft laikrakstu bibliotēka. </w:t>
      </w:r>
      <w:r>
        <w:t>Letonika un News pieejamas tikai bibliotēkas telpās.</w:t>
      </w:r>
    </w:p>
    <w:p w:rsidR="00A63D49" w:rsidRDefault="00A63D49" w:rsidP="00F475B5">
      <w:pPr>
        <w:numPr>
          <w:ilvl w:val="0"/>
          <w:numId w:val="4"/>
        </w:numPr>
        <w:spacing w:line="360" w:lineRule="auto"/>
        <w:jc w:val="both"/>
      </w:pPr>
      <w:r>
        <w:rPr>
          <w:b/>
        </w:rPr>
        <w:t>Pašu veidotās datubāzes:</w:t>
      </w:r>
      <w:r>
        <w:t xml:space="preserve"> nav</w:t>
      </w:r>
    </w:p>
    <w:p w:rsidR="00A63D49" w:rsidRPr="00E9284F" w:rsidRDefault="00A63D49" w:rsidP="00F475B5">
      <w:pPr>
        <w:numPr>
          <w:ilvl w:val="0"/>
          <w:numId w:val="4"/>
        </w:numPr>
        <w:spacing w:line="360" w:lineRule="auto"/>
        <w:jc w:val="both"/>
      </w:pPr>
      <w:r>
        <w:rPr>
          <w:b/>
        </w:rPr>
        <w:t xml:space="preserve">Datubāzu izmantojuma rādītāji, secinājumi: </w:t>
      </w:r>
    </w:p>
    <w:p w:rsidR="00E9284F" w:rsidRPr="00E9284F" w:rsidRDefault="00E9284F" w:rsidP="006E70A5">
      <w:pPr>
        <w:pStyle w:val="Sarakstarindkopa"/>
        <w:spacing w:after="40"/>
        <w:jc w:val="center"/>
        <w:rPr>
          <w:b/>
          <w:i/>
        </w:rPr>
      </w:pPr>
      <w:r w:rsidRPr="00E9284F">
        <w:rPr>
          <w:b/>
          <w:i/>
        </w:rPr>
        <w:t>“Bibliotēkā pieejamo datubāzu izmantojums”</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638"/>
      </w:tblGrid>
      <w:tr w:rsidR="00E9284F" w:rsidTr="00903A37">
        <w:trPr>
          <w:trHeight w:val="455"/>
          <w:jc w:val="center"/>
        </w:trPr>
        <w:tc>
          <w:tcPr>
            <w:tcW w:w="3114" w:type="dxa"/>
          </w:tcPr>
          <w:p w:rsidR="00E9284F" w:rsidRDefault="00E9284F" w:rsidP="00903A37">
            <w:pPr>
              <w:rPr>
                <w:b/>
              </w:rPr>
            </w:pPr>
            <w:r>
              <w:rPr>
                <w:b/>
              </w:rPr>
              <w:t>Dabubāze</w:t>
            </w:r>
          </w:p>
        </w:tc>
        <w:tc>
          <w:tcPr>
            <w:tcW w:w="1843" w:type="dxa"/>
          </w:tcPr>
          <w:p w:rsidR="00E9284F" w:rsidRDefault="00E9284F" w:rsidP="00903A37">
            <w:pPr>
              <w:rPr>
                <w:b/>
              </w:rPr>
            </w:pPr>
            <w:r>
              <w:rPr>
                <w:b/>
              </w:rPr>
              <w:t>2022</w:t>
            </w:r>
          </w:p>
        </w:tc>
        <w:tc>
          <w:tcPr>
            <w:tcW w:w="1701" w:type="dxa"/>
          </w:tcPr>
          <w:p w:rsidR="00E9284F" w:rsidRDefault="00E9284F" w:rsidP="00903A37">
            <w:pPr>
              <w:rPr>
                <w:b/>
              </w:rPr>
            </w:pPr>
            <w:r>
              <w:rPr>
                <w:b/>
              </w:rPr>
              <w:t>2023</w:t>
            </w:r>
          </w:p>
        </w:tc>
        <w:tc>
          <w:tcPr>
            <w:tcW w:w="1638" w:type="dxa"/>
          </w:tcPr>
          <w:p w:rsidR="00E9284F" w:rsidRDefault="00E9284F" w:rsidP="00903A37">
            <w:pPr>
              <w:rPr>
                <w:b/>
              </w:rPr>
            </w:pPr>
            <w:r>
              <w:rPr>
                <w:b/>
              </w:rPr>
              <w:t>2024</w:t>
            </w:r>
          </w:p>
        </w:tc>
      </w:tr>
      <w:tr w:rsidR="00E9284F" w:rsidTr="00903A37">
        <w:trPr>
          <w:trHeight w:val="454"/>
          <w:jc w:val="center"/>
        </w:trPr>
        <w:tc>
          <w:tcPr>
            <w:tcW w:w="3114" w:type="dxa"/>
          </w:tcPr>
          <w:p w:rsidR="00E9284F" w:rsidRDefault="00E9284F" w:rsidP="00903A37">
            <w:r>
              <w:t>Letonika</w:t>
            </w:r>
          </w:p>
        </w:tc>
        <w:tc>
          <w:tcPr>
            <w:tcW w:w="1843" w:type="dxa"/>
          </w:tcPr>
          <w:p w:rsidR="00E9284F" w:rsidRDefault="00E9284F" w:rsidP="00903A37">
            <w:r>
              <w:t>107</w:t>
            </w:r>
          </w:p>
        </w:tc>
        <w:tc>
          <w:tcPr>
            <w:tcW w:w="1701" w:type="dxa"/>
          </w:tcPr>
          <w:p w:rsidR="00E9284F" w:rsidRDefault="00E9284F" w:rsidP="00903A37">
            <w:r>
              <w:t>82</w:t>
            </w:r>
          </w:p>
        </w:tc>
        <w:tc>
          <w:tcPr>
            <w:tcW w:w="1638" w:type="dxa"/>
          </w:tcPr>
          <w:p w:rsidR="00E9284F" w:rsidRDefault="00E9284F" w:rsidP="00903A37">
            <w:r>
              <w:t>204</w:t>
            </w:r>
          </w:p>
        </w:tc>
      </w:tr>
      <w:tr w:rsidR="00E9284F" w:rsidTr="00903A37">
        <w:trPr>
          <w:trHeight w:val="454"/>
          <w:jc w:val="center"/>
        </w:trPr>
        <w:tc>
          <w:tcPr>
            <w:tcW w:w="3114" w:type="dxa"/>
          </w:tcPr>
          <w:p w:rsidR="00E9284F" w:rsidRPr="000C5D06" w:rsidRDefault="00E9284F" w:rsidP="00903A37">
            <w:pPr>
              <w:jc w:val="right"/>
            </w:pPr>
            <w:r w:rsidRPr="000C5D06">
              <w:t>lejuplāžu skaits</w:t>
            </w:r>
          </w:p>
        </w:tc>
        <w:tc>
          <w:tcPr>
            <w:tcW w:w="1843" w:type="dxa"/>
          </w:tcPr>
          <w:p w:rsidR="00E9284F" w:rsidRPr="000C5D06" w:rsidRDefault="00E9284F" w:rsidP="00903A37"/>
        </w:tc>
        <w:tc>
          <w:tcPr>
            <w:tcW w:w="1701" w:type="dxa"/>
          </w:tcPr>
          <w:p w:rsidR="00E9284F" w:rsidRDefault="00E9284F" w:rsidP="00903A37"/>
        </w:tc>
        <w:tc>
          <w:tcPr>
            <w:tcW w:w="1638" w:type="dxa"/>
          </w:tcPr>
          <w:p w:rsidR="00E9284F" w:rsidRDefault="00E9284F" w:rsidP="00903A37"/>
        </w:tc>
      </w:tr>
      <w:tr w:rsidR="00E9284F" w:rsidTr="00903A37">
        <w:trPr>
          <w:trHeight w:val="454"/>
          <w:jc w:val="center"/>
        </w:trPr>
        <w:tc>
          <w:tcPr>
            <w:tcW w:w="3114" w:type="dxa"/>
          </w:tcPr>
          <w:p w:rsidR="00E9284F" w:rsidRPr="000C5D06" w:rsidRDefault="00E9284F" w:rsidP="00903A37">
            <w:r w:rsidRPr="000C5D06">
              <w:t>News</w:t>
            </w:r>
          </w:p>
        </w:tc>
        <w:tc>
          <w:tcPr>
            <w:tcW w:w="1843" w:type="dxa"/>
          </w:tcPr>
          <w:p w:rsidR="00E9284F" w:rsidRPr="000C5D06" w:rsidRDefault="00E9284F" w:rsidP="00903A37">
            <w:r>
              <w:t>-</w:t>
            </w:r>
          </w:p>
        </w:tc>
        <w:tc>
          <w:tcPr>
            <w:tcW w:w="1701" w:type="dxa"/>
          </w:tcPr>
          <w:p w:rsidR="00E9284F" w:rsidRDefault="00E9284F" w:rsidP="00903A37">
            <w:r>
              <w:t>-</w:t>
            </w:r>
          </w:p>
        </w:tc>
        <w:tc>
          <w:tcPr>
            <w:tcW w:w="1638" w:type="dxa"/>
          </w:tcPr>
          <w:p w:rsidR="00E9284F" w:rsidRDefault="00E9284F" w:rsidP="00903A37">
            <w:r>
              <w:t>-</w:t>
            </w:r>
          </w:p>
        </w:tc>
      </w:tr>
      <w:tr w:rsidR="00E9284F" w:rsidTr="00903A37">
        <w:trPr>
          <w:trHeight w:val="376"/>
          <w:jc w:val="center"/>
        </w:trPr>
        <w:tc>
          <w:tcPr>
            <w:tcW w:w="3114" w:type="dxa"/>
          </w:tcPr>
          <w:p w:rsidR="00E9284F" w:rsidRPr="000C5D06" w:rsidRDefault="004C67D6" w:rsidP="00903A37">
            <w:pPr>
              <w:jc w:val="right"/>
            </w:pPr>
            <w:sdt>
              <w:sdtPr>
                <w:tag w:val="goog_rdk_16"/>
                <w:id w:val="-1781793986"/>
                <w:showingPlcHdr/>
              </w:sdtPr>
              <w:sdtEndPr/>
              <w:sdtContent>
                <w:r w:rsidR="00E9284F" w:rsidRPr="000C5D06">
                  <w:t xml:space="preserve">     </w:t>
                </w:r>
              </w:sdtContent>
            </w:sdt>
            <w:r w:rsidR="00E9284F" w:rsidRPr="000C5D06">
              <w:t>lejuplāžu skaits</w:t>
            </w:r>
          </w:p>
        </w:tc>
        <w:tc>
          <w:tcPr>
            <w:tcW w:w="1843" w:type="dxa"/>
          </w:tcPr>
          <w:p w:rsidR="00E9284F" w:rsidRPr="000C5D06" w:rsidRDefault="00E9284F" w:rsidP="00903A37">
            <w:r>
              <w:t>-</w:t>
            </w:r>
          </w:p>
        </w:tc>
        <w:tc>
          <w:tcPr>
            <w:tcW w:w="1701" w:type="dxa"/>
          </w:tcPr>
          <w:p w:rsidR="00E9284F" w:rsidRDefault="00E9284F" w:rsidP="00903A37">
            <w:r>
              <w:t>-</w:t>
            </w:r>
          </w:p>
        </w:tc>
        <w:tc>
          <w:tcPr>
            <w:tcW w:w="1638" w:type="dxa"/>
          </w:tcPr>
          <w:p w:rsidR="00E9284F" w:rsidRDefault="00E9284F" w:rsidP="00903A37">
            <w:r>
              <w:t>-</w:t>
            </w:r>
          </w:p>
        </w:tc>
      </w:tr>
    </w:tbl>
    <w:p w:rsidR="00E9284F" w:rsidRDefault="00E9284F" w:rsidP="00E9284F">
      <w:pPr>
        <w:spacing w:line="360" w:lineRule="auto"/>
        <w:ind w:left="720"/>
        <w:jc w:val="both"/>
      </w:pPr>
    </w:p>
    <w:p w:rsidR="008C52C8" w:rsidRDefault="008C52C8" w:rsidP="00D86FFF">
      <w:pPr>
        <w:spacing w:line="360" w:lineRule="auto"/>
        <w:ind w:left="720"/>
        <w:jc w:val="both"/>
        <w:rPr>
          <w:b/>
        </w:rPr>
      </w:pPr>
    </w:p>
    <w:p w:rsidR="00A63D49" w:rsidRPr="00863963" w:rsidRDefault="00072B90" w:rsidP="00D86FFF">
      <w:pPr>
        <w:spacing w:line="360" w:lineRule="auto"/>
        <w:ind w:left="720"/>
        <w:jc w:val="both"/>
      </w:pPr>
      <w:r>
        <w:rPr>
          <w:b/>
        </w:rPr>
        <w:lastRenderedPageBreak/>
        <w:t>Krājuma un datubāž</w:t>
      </w:r>
      <w:r w:rsidR="00A63D49">
        <w:rPr>
          <w:b/>
        </w:rPr>
        <w:t xml:space="preserve">u popularizēšana: </w:t>
      </w:r>
    </w:p>
    <w:p w:rsidR="00A63D49" w:rsidRDefault="00C47351" w:rsidP="003740EE">
      <w:pPr>
        <w:spacing w:line="360" w:lineRule="auto"/>
        <w:jc w:val="both"/>
      </w:pPr>
      <w:r>
        <w:t xml:space="preserve">              </w:t>
      </w:r>
      <w:r w:rsidR="00A63D49">
        <w:t>Regulāri tiek veidotas literārās un tematiskās izstādes</w:t>
      </w:r>
      <w:r w:rsidR="008377DF">
        <w:t>,</w:t>
      </w:r>
      <w:r w:rsidR="00A63D49">
        <w:t xml:space="preserve"> un jauno grāmatu apskats. Lietotāji tika individuāli konsultēti par bibliotēkas krājuma un kataloga izmantošanu, kā arī bibliotēkā tika sniegtas konsultācijas, kas nepieciešamas, lai lietotājs prastu meklēt sev vajadzīgo interneta portālos un elektroniskajos katalogos</w:t>
      </w:r>
      <w:r w:rsidR="006E70A5">
        <w:t>, informatīvajās lapās</w:t>
      </w:r>
      <w:r w:rsidR="00A63D49">
        <w:t xml:space="preserve">, novada un Žīguru bibliotēkas mājas lapās. </w:t>
      </w:r>
    </w:p>
    <w:p w:rsidR="00A63D49" w:rsidRDefault="00A63D49" w:rsidP="00D86FFF">
      <w:pPr>
        <w:spacing w:line="360" w:lineRule="auto"/>
        <w:ind w:left="720"/>
        <w:jc w:val="both"/>
      </w:pPr>
      <w:r w:rsidRPr="00E82906">
        <w:rPr>
          <w:b/>
        </w:rPr>
        <w:t>Darbs ar parādniekiem:</w:t>
      </w:r>
      <w:r>
        <w:t xml:space="preserve"> </w:t>
      </w:r>
    </w:p>
    <w:p w:rsidR="00A63D49" w:rsidRDefault="00A63D49" w:rsidP="003740EE">
      <w:pPr>
        <w:spacing w:line="360" w:lineRule="auto"/>
        <w:jc w:val="both"/>
      </w:pPr>
      <w:r>
        <w:t>Darbs ar parādniekiem notiek individuāli, kā arī u</w:t>
      </w:r>
      <w:r w:rsidR="00172912">
        <w:t>z informācijas dēļa tiek uzlikti</w:t>
      </w:r>
      <w:r>
        <w:t xml:space="preserve"> atgādinājumi, neminot konkrētus lasītājus, par to, ka jāatgriež grāmatas bibliotēkā.  </w:t>
      </w:r>
    </w:p>
    <w:p w:rsidR="00A63D49" w:rsidRPr="00863963" w:rsidRDefault="00A63D49" w:rsidP="00D86FFF">
      <w:pPr>
        <w:spacing w:line="360" w:lineRule="auto"/>
        <w:ind w:left="720"/>
        <w:jc w:val="both"/>
      </w:pPr>
      <w:r w:rsidRPr="00E82906">
        <w:rPr>
          <w:b/>
        </w:rPr>
        <w:t>Ar bibliotēkas krājumu saistītās problēmas un to risinājumi, vajadzības:</w:t>
      </w:r>
    </w:p>
    <w:p w:rsidR="00A63D49" w:rsidRDefault="00A63D49" w:rsidP="003740EE">
      <w:pPr>
        <w:spacing w:line="360" w:lineRule="auto"/>
        <w:jc w:val="both"/>
      </w:pPr>
      <w:r>
        <w:t xml:space="preserve"> Būtisku problēmu nav.</w:t>
      </w:r>
    </w:p>
    <w:p w:rsidR="00ED4606" w:rsidRPr="00E718CA" w:rsidRDefault="00ED4606" w:rsidP="00ED4606">
      <w:r>
        <w:rPr>
          <w:noProof/>
        </w:rPr>
        <w:drawing>
          <wp:anchor distT="0" distB="0" distL="114300" distR="114300" simplePos="0" relativeHeight="251663360" behindDoc="1" locked="0" layoutInCell="1" allowOverlap="1" wp14:anchorId="50BB5068" wp14:editId="3D087FB2">
            <wp:simplePos x="0" y="0"/>
            <wp:positionH relativeFrom="column">
              <wp:posOffset>1013460</wp:posOffset>
            </wp:positionH>
            <wp:positionV relativeFrom="paragraph">
              <wp:posOffset>212090</wp:posOffset>
            </wp:positionV>
            <wp:extent cx="725170" cy="725170"/>
            <wp:effectExtent l="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anchor>
        </w:drawing>
      </w:r>
      <w:r w:rsidRPr="00E718CA">
        <w:rPr>
          <w:noProof/>
        </w:rPr>
        <w:drawing>
          <wp:anchor distT="0" distB="0" distL="114300" distR="114300" simplePos="0" relativeHeight="251662336" behindDoc="1" locked="0" layoutInCell="1" allowOverlap="1" wp14:anchorId="0A17A84F" wp14:editId="48A08D9B">
            <wp:simplePos x="0" y="0"/>
            <wp:positionH relativeFrom="column">
              <wp:posOffset>22860</wp:posOffset>
            </wp:positionH>
            <wp:positionV relativeFrom="paragraph">
              <wp:posOffset>235585</wp:posOffset>
            </wp:positionV>
            <wp:extent cx="723900" cy="723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bookmarkStart w:id="1" w:name="_Hlk184136062"/>
      <w:r w:rsidRPr="00E718CA">
        <w:t>Atbilst ANO Ilgtspējīgas attīstības mērķiem</w:t>
      </w:r>
      <w:bookmarkEnd w:id="1"/>
      <w:r w:rsidRPr="00E718CA">
        <w:t xml:space="preserve">: </w:t>
      </w:r>
    </w:p>
    <w:p w:rsidR="00ED4606" w:rsidRDefault="00ED4606" w:rsidP="00ED4606"/>
    <w:p w:rsidR="00ED4606" w:rsidRDefault="00ED4606" w:rsidP="00ED4606"/>
    <w:p w:rsidR="00A63D49" w:rsidRDefault="00A63D49" w:rsidP="00A63D49">
      <w:pPr>
        <w:spacing w:line="360" w:lineRule="auto"/>
        <w:jc w:val="both"/>
      </w:pPr>
    </w:p>
    <w:p w:rsidR="00A63D49" w:rsidRDefault="00A63D49" w:rsidP="00A63D49">
      <w:pPr>
        <w:spacing w:line="360" w:lineRule="auto"/>
        <w:jc w:val="both"/>
      </w:pPr>
    </w:p>
    <w:p w:rsidR="00172912" w:rsidRDefault="00172912" w:rsidP="00A63D49">
      <w:pPr>
        <w:spacing w:line="360" w:lineRule="auto"/>
        <w:jc w:val="both"/>
      </w:pPr>
    </w:p>
    <w:p w:rsidR="00A63D49" w:rsidRPr="00D0050F" w:rsidRDefault="00A63D49" w:rsidP="00D0050F">
      <w:pPr>
        <w:pStyle w:val="Sarakstarindkopa"/>
        <w:numPr>
          <w:ilvl w:val="0"/>
          <w:numId w:val="1"/>
        </w:numPr>
        <w:spacing w:line="360" w:lineRule="auto"/>
        <w:jc w:val="center"/>
        <w:rPr>
          <w:b/>
          <w:sz w:val="28"/>
          <w:szCs w:val="28"/>
        </w:rPr>
      </w:pPr>
      <w:r w:rsidRPr="00D0050F">
        <w:rPr>
          <w:b/>
          <w:sz w:val="28"/>
          <w:szCs w:val="28"/>
        </w:rPr>
        <w:t>DARBS AR BĒRNIEM UN JAUNIEŠIEM.</w:t>
      </w:r>
    </w:p>
    <w:p w:rsidR="00A63D49" w:rsidRDefault="00A63D49" w:rsidP="00A63D49">
      <w:pPr>
        <w:spacing w:line="360" w:lineRule="auto"/>
        <w:ind w:left="284"/>
        <w:jc w:val="both"/>
        <w:rPr>
          <w:b/>
          <w:sz w:val="28"/>
          <w:szCs w:val="28"/>
        </w:rPr>
      </w:pPr>
    </w:p>
    <w:p w:rsidR="00A63D49" w:rsidRDefault="00D86FFF" w:rsidP="003740EE">
      <w:pPr>
        <w:pStyle w:val="Paraststmeklis"/>
        <w:spacing w:before="0" w:beforeAutospacing="0" w:after="0" w:afterAutospacing="0" w:line="360" w:lineRule="auto"/>
        <w:jc w:val="both"/>
        <w:rPr>
          <w:b/>
        </w:rPr>
      </w:pPr>
      <w:r>
        <w:rPr>
          <w:b/>
        </w:rPr>
        <w:t xml:space="preserve">                </w:t>
      </w:r>
      <w:r w:rsidR="00A63D49">
        <w:rPr>
          <w:b/>
        </w:rPr>
        <w:t xml:space="preserve">Darba ar bērniem un jauniešiem raksturojums un vispārīgie rādītāji </w:t>
      </w:r>
    </w:p>
    <w:p w:rsidR="00A63D49" w:rsidRDefault="00A63D49" w:rsidP="003740EE">
      <w:pPr>
        <w:pStyle w:val="Paraststmeklis"/>
        <w:spacing w:before="0" w:beforeAutospacing="0" w:after="0" w:afterAutospacing="0" w:line="360" w:lineRule="auto"/>
        <w:jc w:val="both"/>
      </w:pPr>
      <w:r>
        <w:rPr>
          <w:b/>
        </w:rPr>
        <w:t xml:space="preserve">                     </w:t>
      </w:r>
      <w:r>
        <w:rPr>
          <w:color w:val="000000" w:themeColor="text1"/>
        </w:rPr>
        <w:t xml:space="preserve">Atskaites periodā darbs ar bērniem un jauniešiem veikts iespēju robežās. </w:t>
      </w:r>
      <w:r>
        <w:t xml:space="preserve"> Tika plānoti pasākumi, kuros bērniem un jauniešiem </w:t>
      </w:r>
      <w:r w:rsidR="009A4BE0">
        <w:t>iepazinās</w:t>
      </w:r>
      <w:r>
        <w:t xml:space="preserve"> ar aizraujošo un interesan</w:t>
      </w:r>
      <w:r w:rsidR="00965FBE">
        <w:t>to grāmatu pasauli.</w:t>
      </w:r>
      <w:r>
        <w:t xml:space="preserve"> </w:t>
      </w:r>
      <w:r>
        <w:rPr>
          <w:color w:val="000000" w:themeColor="text1"/>
        </w:rPr>
        <w:t xml:space="preserve">Bibliotēka piedalījās lasīšanas veicināšanas programmā “Bērnu, jauniešu un vecāku žūrija”. Lasīšanas veicināšanas programmā visās attiecīgā vecuma grupās piedalījās </w:t>
      </w:r>
      <w:r w:rsidR="0040175F">
        <w:rPr>
          <w:color w:val="000000" w:themeColor="text1"/>
        </w:rPr>
        <w:t>11</w:t>
      </w:r>
      <w:r w:rsidR="000B33ED">
        <w:rPr>
          <w:color w:val="000000" w:themeColor="text1"/>
        </w:rPr>
        <w:t xml:space="preserve"> bērn</w:t>
      </w:r>
      <w:r w:rsidR="003C2AB8">
        <w:rPr>
          <w:color w:val="000000" w:themeColor="text1"/>
        </w:rPr>
        <w:t>i</w:t>
      </w:r>
      <w:r>
        <w:rPr>
          <w:color w:val="000000" w:themeColor="text1"/>
        </w:rPr>
        <w:t xml:space="preserve"> un jaunieši</w:t>
      </w:r>
      <w:r w:rsidR="003C2AB8">
        <w:rPr>
          <w:color w:val="000000" w:themeColor="text1"/>
        </w:rPr>
        <w:t xml:space="preserve"> un </w:t>
      </w:r>
      <w:r w:rsidR="0040175F">
        <w:rPr>
          <w:color w:val="000000" w:themeColor="text1"/>
        </w:rPr>
        <w:t>4</w:t>
      </w:r>
      <w:r>
        <w:rPr>
          <w:color w:val="000000" w:themeColor="text1"/>
        </w:rPr>
        <w:t xml:space="preserve"> vecāki.</w:t>
      </w:r>
      <w:r w:rsidRPr="0019546F">
        <w:t xml:space="preserve"> </w:t>
      </w:r>
      <w:r>
        <w:t xml:space="preserve">Piedaloties šajā </w:t>
      </w:r>
      <w:r w:rsidR="003C2AB8">
        <w:t>programmā</w:t>
      </w:r>
      <w:r>
        <w:t>, ieguvēji ir paši dalībnieki, jo, aizpildot anketas, skolēni mācās novērtēt izlasīto grāmatu un šo novērtējumu izsaka atbildīgi.</w:t>
      </w:r>
    </w:p>
    <w:p w:rsidR="00A63D49" w:rsidRPr="003C2EA0" w:rsidRDefault="00D86FFF" w:rsidP="00D86FFF">
      <w:pPr>
        <w:spacing w:line="360" w:lineRule="auto"/>
        <w:ind w:left="360"/>
        <w:jc w:val="both"/>
      </w:pPr>
      <w:r>
        <w:rPr>
          <w:b/>
        </w:rPr>
        <w:t xml:space="preserve">       </w:t>
      </w:r>
      <w:r w:rsidR="00A63D49" w:rsidRPr="00A544AD">
        <w:rPr>
          <w:b/>
        </w:rPr>
        <w:t xml:space="preserve">Bibliotēku krājuma veidošana un papildināšana, jaunieguvumu proporcionalitāte, salīdzinot iegādāto pieaugušo un bērnu un jauniešu literatūru un lasītāju sastāvu: </w:t>
      </w:r>
    </w:p>
    <w:p w:rsidR="006F3FF2" w:rsidRDefault="00C47351" w:rsidP="003740EE">
      <w:pPr>
        <w:spacing w:line="360" w:lineRule="auto"/>
        <w:jc w:val="both"/>
        <w:rPr>
          <w:color w:val="000000" w:themeColor="text1"/>
        </w:rPr>
      </w:pPr>
      <w:r>
        <w:rPr>
          <w:color w:val="000000"/>
        </w:rPr>
        <w:t xml:space="preserve">           </w:t>
      </w:r>
      <w:r w:rsidR="00A63D49">
        <w:rPr>
          <w:color w:val="000000"/>
        </w:rPr>
        <w:t xml:space="preserve">Uzklausot un analizējot lasītāju vēlmes, tika noskaidrots, kādas grāmatas patīk. </w:t>
      </w:r>
      <w:r w:rsidR="00A63D49">
        <w:t xml:space="preserve">Pārsvarā jaunākas grāmatas bibliotēka saņem no apgāda “Zvaigzne ABC” un SIA “Virja”.  </w:t>
      </w:r>
      <w:r w:rsidR="008B7F36">
        <w:t>Prieks, ka krājumu 2024</w:t>
      </w:r>
      <w:r w:rsidR="006F3FF2">
        <w:t xml:space="preserve">.gadā lasīšanas veicināšanas programmas </w:t>
      </w:r>
      <w:r w:rsidR="006F3FF2">
        <w:rPr>
          <w:color w:val="000000" w:themeColor="text1"/>
        </w:rPr>
        <w:t xml:space="preserve">“Bērnu, jauniešu un vecāku žūrija” ietvaros papildināja visa grāmatu kolekcija. </w:t>
      </w:r>
    </w:p>
    <w:p w:rsidR="00A63D49" w:rsidRDefault="00D86FFF" w:rsidP="003740EE">
      <w:pPr>
        <w:spacing w:line="360" w:lineRule="auto"/>
        <w:jc w:val="both"/>
      </w:pPr>
      <w:r>
        <w:rPr>
          <w:b/>
        </w:rPr>
        <w:t xml:space="preserve">             </w:t>
      </w:r>
      <w:r w:rsidR="00A63D49" w:rsidRPr="003C2EA0">
        <w:rPr>
          <w:b/>
        </w:rPr>
        <w:t>Uzziņu darbs, pakalpojumi, prasmju un iemaņu attīstīšana, pasākumi dažādām vecuma grupām:</w:t>
      </w:r>
      <w:r w:rsidR="00A63D49">
        <w:t xml:space="preserve"> </w:t>
      </w:r>
    </w:p>
    <w:p w:rsidR="00A63D49" w:rsidRPr="003C2EA0" w:rsidRDefault="00A63D49" w:rsidP="003740EE">
      <w:pPr>
        <w:spacing w:line="360" w:lineRule="auto"/>
        <w:jc w:val="both"/>
        <w:rPr>
          <w:color w:val="000000" w:themeColor="text1"/>
        </w:rPr>
      </w:pPr>
      <w:r w:rsidRPr="003C2EA0">
        <w:rPr>
          <w:color w:val="000000" w:themeColor="text1"/>
        </w:rPr>
        <w:t>Individuāli skolēni tika iepazīstināti ar bibliotēkas darba specifiku, bibliotēkas izkārtojumu un informācijas apguves prasmēm</w:t>
      </w:r>
      <w:r>
        <w:rPr>
          <w:color w:val="000000" w:themeColor="text1"/>
        </w:rPr>
        <w:t>.</w:t>
      </w:r>
    </w:p>
    <w:p w:rsidR="00A63D49" w:rsidRDefault="00A63D49" w:rsidP="003740EE">
      <w:pPr>
        <w:pStyle w:val="Sarakstarindkopa"/>
        <w:spacing w:line="360" w:lineRule="auto"/>
        <w:ind w:left="0"/>
        <w:jc w:val="both"/>
      </w:pPr>
      <w:r>
        <w:rPr>
          <w:color w:val="000000" w:themeColor="text1"/>
        </w:rPr>
        <w:tab/>
        <w:t>Izmantojot bibliotēkas krājumu un informācijas tehnoloģijas, skolēniem dota iespēja pilnveidot darbu pie projektu izstrādes un gūt jaunas zināšanas</w:t>
      </w:r>
      <w:r>
        <w:t xml:space="preserve"> par skolā uzdotiem jautājumiem - par rakstniekiem, novadniekiem, atsevišķām valstīm, mācību iestādēm, meklējot atbildes dažādiem konkursiem un projektiem. </w:t>
      </w:r>
    </w:p>
    <w:p w:rsidR="00A63D49" w:rsidRDefault="00D86FFF" w:rsidP="003740EE">
      <w:pPr>
        <w:pStyle w:val="Sarakstarindkopa"/>
        <w:spacing w:line="360" w:lineRule="auto"/>
        <w:ind w:left="0"/>
        <w:jc w:val="both"/>
        <w:rPr>
          <w:b/>
        </w:rPr>
      </w:pPr>
      <w:r>
        <w:rPr>
          <w:b/>
        </w:rPr>
        <w:lastRenderedPageBreak/>
        <w:t xml:space="preserve">         </w:t>
      </w:r>
      <w:r w:rsidR="00A63D49">
        <w:rPr>
          <w:b/>
        </w:rPr>
        <w:t xml:space="preserve">Bibliotēkas sadarbības tīkls bērnu un jauniešu apkalpošanā, nozīmīgākie partneri, sadarbības vērtējums: </w:t>
      </w:r>
    </w:p>
    <w:p w:rsidR="00A63D49" w:rsidRDefault="00A63D49" w:rsidP="003740EE">
      <w:pPr>
        <w:pStyle w:val="Sarakstarindkopa"/>
        <w:spacing w:line="360" w:lineRule="auto"/>
        <w:ind w:left="0"/>
        <w:jc w:val="both"/>
      </w:pPr>
      <w:r w:rsidRPr="004F05AF">
        <w:t>Par</w:t>
      </w:r>
      <w:r>
        <w:rPr>
          <w:b/>
        </w:rPr>
        <w:t xml:space="preserve"> </w:t>
      </w:r>
      <w:r>
        <w:t xml:space="preserve">pasākumu vietu tiek izvēlēta gan bibliotēka, gan </w:t>
      </w:r>
      <w:r w:rsidR="006F3FF2">
        <w:t xml:space="preserve">tuvējā </w:t>
      </w:r>
      <w:r>
        <w:t xml:space="preserve">pamatskola, arī  bērnudārza telpas. Bibliotēkai </w:t>
      </w:r>
      <w:r w:rsidR="00944258">
        <w:t xml:space="preserve">bija </w:t>
      </w:r>
      <w:r>
        <w:t xml:space="preserve">laba sadarbība ar </w:t>
      </w:r>
      <w:r w:rsidR="006F3FF2">
        <w:t xml:space="preserve">Viduču pamatskolu ( izglītības iegūšanas vieta – Žīguri) </w:t>
      </w:r>
      <w:r w:rsidR="006B0608">
        <w:t>. Skolotāji bija</w:t>
      </w:r>
      <w:r>
        <w:t xml:space="preserve"> atsaucīgi. Bērnu</w:t>
      </w:r>
      <w:r w:rsidR="006B0608">
        <w:t>dārza audzinātājas vienmēr centā</w:t>
      </w:r>
      <w:r>
        <w:t>s atrast un veltīt laiku, lai kopīgi rosinātu gan vecākus, gan bērnus lasīt grāmatas,  daudz izmanto</w:t>
      </w:r>
      <w:r w:rsidR="00944258">
        <w:t>ja piedāvāto</w:t>
      </w:r>
      <w:r>
        <w:t xml:space="preserve"> materiāl</w:t>
      </w:r>
      <w:r w:rsidR="00944258">
        <w:t>u</w:t>
      </w:r>
      <w:r w:rsidR="006F3FF2">
        <w:t>, lai pilnveidotu  savas nodarbība</w:t>
      </w:r>
      <w:r>
        <w:t>s.</w:t>
      </w:r>
    </w:p>
    <w:p w:rsidR="00A63D49" w:rsidRDefault="00D86FFF" w:rsidP="00D86FFF">
      <w:pPr>
        <w:spacing w:line="360" w:lineRule="auto"/>
      </w:pPr>
      <w:r>
        <w:rPr>
          <w:b/>
        </w:rPr>
        <w:t xml:space="preserve">           </w:t>
      </w:r>
      <w:r w:rsidR="00A63D49">
        <w:rPr>
          <w:b/>
        </w:rPr>
        <w:t>Problēmas bibliotēku darbā ar bērniem un jauniešiem, to iespējamie risināšanas ceļi:</w:t>
      </w:r>
      <w:r w:rsidR="00A63D49">
        <w:t xml:space="preserve"> </w:t>
      </w:r>
    </w:p>
    <w:p w:rsidR="00A63D49" w:rsidRDefault="0001280B" w:rsidP="003740EE">
      <w:pPr>
        <w:spacing w:line="360" w:lineRule="auto"/>
      </w:pPr>
      <w:r>
        <w:t>Protams, vienmēr jau gribas, lai bērni aktīvāk iesaistītos grāmatu lasīšanā, bet diemžēl ne viss ir bibliotekāra rokās</w:t>
      </w:r>
      <w:r w:rsidR="004F5A8C">
        <w:t>. Var minēt tikai dažus</w:t>
      </w:r>
      <w:r>
        <w:t xml:space="preserve"> iemesl</w:t>
      </w:r>
      <w:r w:rsidR="004F5A8C">
        <w:t>us</w:t>
      </w:r>
      <w:r w:rsidR="00A63D49">
        <w:t xml:space="preserve">, </w:t>
      </w:r>
      <w:r>
        <w:t>kas ietekmē</w:t>
      </w:r>
      <w:r w:rsidR="004F5A8C">
        <w:t xml:space="preserve"> bērnu iespējas apmeklēt Žīguru bibliotēku</w:t>
      </w:r>
      <w:r>
        <w:t xml:space="preserve"> </w:t>
      </w:r>
      <w:r w:rsidR="00A63D49">
        <w:t>:</w:t>
      </w:r>
    </w:p>
    <w:p w:rsidR="00A63D49" w:rsidRDefault="00A63D49" w:rsidP="00F475B5">
      <w:pPr>
        <w:numPr>
          <w:ilvl w:val="0"/>
          <w:numId w:val="5"/>
        </w:numPr>
        <w:spacing w:line="360" w:lineRule="auto"/>
        <w:ind w:left="0" w:firstLine="0"/>
      </w:pPr>
      <w:r>
        <w:t>Aizbraukšana ar vecākiem uz pastāvīgu dzīves vietu ārzemēs vai citur;</w:t>
      </w:r>
    </w:p>
    <w:p w:rsidR="00A63D49" w:rsidRDefault="00A63D49" w:rsidP="00F475B5">
      <w:pPr>
        <w:numPr>
          <w:ilvl w:val="0"/>
          <w:numId w:val="5"/>
        </w:numPr>
        <w:spacing w:line="360" w:lineRule="auto"/>
        <w:ind w:left="0" w:firstLine="0"/>
      </w:pPr>
      <w:r>
        <w:t xml:space="preserve">Jaunas tehnoloģijas iespējas. Bērniem vairs negribas lasīt. Diemžēl daudziem mobilais telefons ar interneta pieslēgumu ir aizstājis grāmatu. Daudzas interneta vietnes piedāvā bezmaksas vajadzīgo lejupielādi. Tādējādi lielāko daļu no bērna brīvā laika aizņem internets un sociālie tīkli. </w:t>
      </w:r>
    </w:p>
    <w:p w:rsidR="00A63D49" w:rsidRDefault="00A63D49" w:rsidP="00F475B5">
      <w:pPr>
        <w:numPr>
          <w:ilvl w:val="0"/>
          <w:numId w:val="5"/>
        </w:numPr>
        <w:tabs>
          <w:tab w:val="clear" w:pos="360"/>
          <w:tab w:val="num" w:pos="0"/>
        </w:tabs>
        <w:spacing w:line="360" w:lineRule="auto"/>
        <w:ind w:left="0" w:firstLine="0"/>
      </w:pPr>
      <w:r>
        <w:t xml:space="preserve">Daļa skolēnu, kuri pabeiguši mācības pagasta skolā, dodas citur mācīties, un tur ir ērtāk tikt pie vajadzīgās literatūras. </w:t>
      </w:r>
    </w:p>
    <w:p w:rsidR="00C53570" w:rsidRDefault="00A63D49" w:rsidP="00F475B5">
      <w:pPr>
        <w:pStyle w:val="Paraststmeklis"/>
        <w:numPr>
          <w:ilvl w:val="0"/>
          <w:numId w:val="5"/>
        </w:numPr>
        <w:tabs>
          <w:tab w:val="clear" w:pos="360"/>
          <w:tab w:val="num" w:pos="0"/>
        </w:tabs>
        <w:spacing w:before="0" w:beforeAutospacing="0" w:after="0" w:afterAutospacing="0" w:line="360" w:lineRule="auto"/>
        <w:ind w:left="0" w:firstLine="0"/>
        <w:jc w:val="both"/>
      </w:pPr>
      <w:r>
        <w:t xml:space="preserve">Lielu ieguldījumu prasa ‘’Bērnu un Jauniešu žūrijas’’ </w:t>
      </w:r>
      <w:r w:rsidR="006464B3">
        <w:t>programma</w:t>
      </w:r>
      <w:r>
        <w:t xml:space="preserve">. Bērni labprāt piesākās dalībai, bet ar lasīšanu gan neiet tik ātri un tik viegli kā gribētos. </w:t>
      </w:r>
    </w:p>
    <w:p w:rsidR="00A63D49" w:rsidRDefault="00A63D49" w:rsidP="00F475B5">
      <w:pPr>
        <w:pStyle w:val="Paraststmeklis"/>
        <w:numPr>
          <w:ilvl w:val="0"/>
          <w:numId w:val="5"/>
        </w:numPr>
        <w:tabs>
          <w:tab w:val="clear" w:pos="360"/>
          <w:tab w:val="num" w:pos="0"/>
        </w:tabs>
        <w:spacing w:before="0" w:beforeAutospacing="0" w:after="0" w:afterAutospacing="0" w:line="360" w:lineRule="auto"/>
        <w:ind w:left="0" w:firstLine="0"/>
        <w:jc w:val="both"/>
      </w:pPr>
      <w:r>
        <w:t xml:space="preserve">Pēdējos gados bērni negrib lasīt un neprot labi lasīt, līdz ar to diezgan sarežģīti strādāt. Daudz ir atkarīgs no bērnu vecākiem. Ja vecāki nemudinās, nemācīs un nepieradinās bērnus pie lasīšanas, nekas labs arī nebūs un iespieddarbu izsniegums ar katru gadu kritīs. Viens pats bibliotekārs nevar iemācīt un pieradināt bērnu pie lasīšanas. Tas jādara gan vecākiem, gan skolai, gan bibliotēkai. </w:t>
      </w:r>
    </w:p>
    <w:p w:rsidR="00852B20" w:rsidRPr="00852B20" w:rsidRDefault="00B42532" w:rsidP="00196BD0">
      <w:pPr>
        <w:pStyle w:val="Paraststmeklis"/>
        <w:numPr>
          <w:ilvl w:val="0"/>
          <w:numId w:val="5"/>
        </w:numPr>
        <w:tabs>
          <w:tab w:val="clear" w:pos="360"/>
          <w:tab w:val="num" w:pos="0"/>
        </w:tabs>
        <w:spacing w:before="0" w:beforeAutospacing="0" w:after="0" w:afterAutospacing="0" w:line="360" w:lineRule="auto"/>
        <w:ind w:left="0" w:firstLine="0"/>
        <w:jc w:val="both"/>
        <w:rPr>
          <w:b/>
          <w:sz w:val="28"/>
          <w:szCs w:val="28"/>
        </w:rPr>
      </w:pPr>
      <w:r>
        <w:t xml:space="preserve">2024.gada 1.augustā </w:t>
      </w:r>
      <w:r w:rsidR="00EC320D">
        <w:t xml:space="preserve">blakus esošā </w:t>
      </w:r>
      <w:r>
        <w:t>skola tika sl</w:t>
      </w:r>
      <w:r w:rsidR="00852B20">
        <w:t>ēgta. Šis faktors ļoti ietekmēja  bibliotēkas lasītāju skaitu.</w:t>
      </w:r>
    </w:p>
    <w:p w:rsidR="00852B20" w:rsidRDefault="00852B20" w:rsidP="00852B20">
      <w:pPr>
        <w:pStyle w:val="Paraststmeklis"/>
        <w:tabs>
          <w:tab w:val="num" w:pos="0"/>
        </w:tabs>
        <w:spacing w:before="0" w:beforeAutospacing="0" w:after="0" w:afterAutospacing="0" w:line="360" w:lineRule="auto"/>
        <w:jc w:val="both"/>
        <w:rPr>
          <w:b/>
          <w:sz w:val="28"/>
          <w:szCs w:val="28"/>
        </w:rPr>
      </w:pPr>
    </w:p>
    <w:p w:rsidR="007725CC" w:rsidRDefault="007725CC" w:rsidP="007725CC">
      <w:r w:rsidRPr="00E718CA">
        <w:t>Atbilst ANO Ilgtspējīgas attīstības mērķiem</w:t>
      </w:r>
      <w:r>
        <w:t>:</w:t>
      </w:r>
    </w:p>
    <w:p w:rsidR="007725CC" w:rsidRDefault="007725CC" w:rsidP="007725CC">
      <w:r>
        <w:rPr>
          <w:noProof/>
        </w:rPr>
        <w:drawing>
          <wp:inline distT="0" distB="0" distL="0" distR="0" wp14:anchorId="1774C99E" wp14:editId="76676F63">
            <wp:extent cx="725170" cy="72517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p>
    <w:p w:rsidR="007725CC" w:rsidRPr="00852B20" w:rsidRDefault="007725CC" w:rsidP="00852B20">
      <w:pPr>
        <w:pStyle w:val="Paraststmeklis"/>
        <w:tabs>
          <w:tab w:val="num" w:pos="0"/>
        </w:tabs>
        <w:spacing w:before="0" w:beforeAutospacing="0" w:after="0" w:afterAutospacing="0" w:line="360" w:lineRule="auto"/>
        <w:jc w:val="both"/>
        <w:rPr>
          <w:b/>
          <w:sz w:val="28"/>
          <w:szCs w:val="28"/>
        </w:rPr>
      </w:pPr>
    </w:p>
    <w:p w:rsidR="00A63D49" w:rsidRPr="001E3638" w:rsidRDefault="00A63D49" w:rsidP="00D0050F">
      <w:pPr>
        <w:pStyle w:val="Sarakstarindkopa"/>
        <w:numPr>
          <w:ilvl w:val="0"/>
          <w:numId w:val="1"/>
        </w:numPr>
        <w:tabs>
          <w:tab w:val="num" w:pos="0"/>
        </w:tabs>
        <w:spacing w:line="360" w:lineRule="auto"/>
        <w:ind w:left="0" w:firstLine="0"/>
        <w:jc w:val="center"/>
        <w:rPr>
          <w:b/>
          <w:sz w:val="28"/>
          <w:szCs w:val="28"/>
        </w:rPr>
      </w:pPr>
      <w:r w:rsidRPr="001E3638">
        <w:rPr>
          <w:b/>
          <w:sz w:val="28"/>
          <w:szCs w:val="28"/>
        </w:rPr>
        <w:t>NOVADPĒTNIECĪBA.</w:t>
      </w:r>
    </w:p>
    <w:p w:rsidR="00A63D49" w:rsidRPr="00863963" w:rsidRDefault="00A63D49" w:rsidP="00D86FFF">
      <w:pPr>
        <w:spacing w:line="360" w:lineRule="auto"/>
        <w:ind w:left="360" w:right="51"/>
        <w:jc w:val="both"/>
        <w:rPr>
          <w:b/>
        </w:rPr>
      </w:pPr>
      <w:r>
        <w:rPr>
          <w:b/>
        </w:rPr>
        <w:t>Novadpētniecības darba virzieni un pakalpojumi, pārskata perioda prioritātes:</w:t>
      </w:r>
      <w:r>
        <w:t xml:space="preserve"> </w:t>
      </w:r>
    </w:p>
    <w:p w:rsidR="00A63D49" w:rsidRDefault="00C47351" w:rsidP="003740EE">
      <w:pPr>
        <w:tabs>
          <w:tab w:val="num" w:pos="0"/>
        </w:tabs>
        <w:spacing w:line="360" w:lineRule="auto"/>
        <w:ind w:right="51"/>
        <w:jc w:val="both"/>
        <w:rPr>
          <w:b/>
        </w:rPr>
      </w:pPr>
      <w:r>
        <w:t xml:space="preserve">            </w:t>
      </w:r>
      <w:r w:rsidR="00A63D49">
        <w:t xml:space="preserve">Bibliotēka joprojām piedāvā saviem apmeklētājiem padalīties ar senām vai ne tik senām fotogrāfijām, rakstiem par Žīguru pagastu, cilvēkiem un notikumiem, lai varētu papildināt novadpētniecības materiālus. </w:t>
      </w:r>
    </w:p>
    <w:p w:rsidR="00A63D49" w:rsidRDefault="00D86FFF" w:rsidP="00D86FFF">
      <w:pPr>
        <w:spacing w:line="360" w:lineRule="auto"/>
        <w:ind w:right="51"/>
        <w:jc w:val="both"/>
        <w:rPr>
          <w:b/>
        </w:rPr>
      </w:pPr>
      <w:r>
        <w:rPr>
          <w:b/>
        </w:rPr>
        <w:t xml:space="preserve">      </w:t>
      </w:r>
      <w:r w:rsidR="00A63D49">
        <w:rPr>
          <w:b/>
        </w:rPr>
        <w:t>Novadpētniecības krājums:</w:t>
      </w:r>
    </w:p>
    <w:p w:rsidR="00D86FFF" w:rsidRDefault="00D86FFF" w:rsidP="00D86FFF">
      <w:pPr>
        <w:spacing w:line="360" w:lineRule="auto"/>
        <w:ind w:right="51"/>
        <w:rPr>
          <w:rStyle w:val="markedcontent"/>
        </w:rPr>
      </w:pPr>
      <w:r>
        <w:rPr>
          <w:b/>
        </w:rPr>
        <w:lastRenderedPageBreak/>
        <w:t xml:space="preserve">           </w:t>
      </w:r>
      <w:r w:rsidR="00A63D49" w:rsidRPr="007216A5">
        <w:rPr>
          <w:b/>
        </w:rPr>
        <w:t>komplektēšana, ietverto materiālu veidi:</w:t>
      </w:r>
      <w:r w:rsidR="00A63D49">
        <w:t xml:space="preserve"> </w:t>
      </w:r>
      <w:r w:rsidR="007216A5" w:rsidRPr="007216A5">
        <w:rPr>
          <w:rStyle w:val="markedcontent"/>
        </w:rPr>
        <w:t>Novadpētniecības materiāli tiek regulāri pārskatīti un papildināti. Novadpētniecības plauktā</w:t>
      </w:r>
      <w:r w:rsidR="007216A5">
        <w:t xml:space="preserve"> </w:t>
      </w:r>
      <w:r w:rsidR="007216A5" w:rsidRPr="007216A5">
        <w:rPr>
          <w:rStyle w:val="markedcontent"/>
        </w:rPr>
        <w:t>sakārtotas grāmatas, kas saistās ar mūsu novadu, un tādas kuru au</w:t>
      </w:r>
      <w:r>
        <w:rPr>
          <w:rStyle w:val="markedcontent"/>
        </w:rPr>
        <w:t>tori ir mūsu novadnieki.</w:t>
      </w:r>
    </w:p>
    <w:p w:rsidR="00A63D49" w:rsidRDefault="00D86FFF" w:rsidP="00D86FFF">
      <w:pPr>
        <w:spacing w:line="360" w:lineRule="auto"/>
        <w:ind w:right="51"/>
      </w:pPr>
      <w:r>
        <w:rPr>
          <w:rStyle w:val="markedcontent"/>
        </w:rPr>
        <w:t xml:space="preserve">            </w:t>
      </w:r>
      <w:r w:rsidR="00A63D49">
        <w:rPr>
          <w:b/>
        </w:rPr>
        <w:t xml:space="preserve">digitalizācija, digitālie resursi un to veidošana: </w:t>
      </w:r>
      <w:r w:rsidR="00666EA4">
        <w:t>2024</w:t>
      </w:r>
      <w:r w:rsidR="00A63D49">
        <w:t xml:space="preserve">. gadā neviena digitāla kolekcija netika veidota. </w:t>
      </w:r>
    </w:p>
    <w:p w:rsidR="00254104" w:rsidRDefault="00D86FFF" w:rsidP="00D86FFF">
      <w:pPr>
        <w:spacing w:line="360" w:lineRule="auto"/>
        <w:ind w:right="51"/>
        <w:jc w:val="both"/>
      </w:pPr>
      <w:r>
        <w:rPr>
          <w:b/>
        </w:rPr>
        <w:t xml:space="preserve">            </w:t>
      </w:r>
      <w:r w:rsidR="00A63D49" w:rsidRPr="00254104">
        <w:rPr>
          <w:b/>
        </w:rPr>
        <w:t>krājuma kvalitātes, aktualitātes, attīstības novērtējums:</w:t>
      </w:r>
      <w:r w:rsidR="00A63D49">
        <w:t xml:space="preserve"> Novadpētniecības krājums bibliotēkā ir apmierinošs. </w:t>
      </w:r>
    </w:p>
    <w:p w:rsidR="00A63D49" w:rsidRDefault="00D86FFF" w:rsidP="00D86FFF">
      <w:pPr>
        <w:spacing w:line="360" w:lineRule="auto"/>
        <w:ind w:right="51"/>
        <w:jc w:val="both"/>
      </w:pPr>
      <w:r>
        <w:rPr>
          <w:b/>
        </w:rPr>
        <w:t xml:space="preserve">            </w:t>
      </w:r>
      <w:r w:rsidR="00A63D49" w:rsidRPr="00254104">
        <w:rPr>
          <w:b/>
        </w:rPr>
        <w:t>izmantojums:</w:t>
      </w:r>
      <w:r w:rsidR="00A63D49">
        <w:t xml:space="preserve"> Tāpat bibliotēkas apmeklētājus</w:t>
      </w:r>
      <w:r w:rsidR="00FF028C">
        <w:t xml:space="preserve"> piesaista albumi, kas saistās </w:t>
      </w:r>
      <w:r w:rsidR="00A63D49">
        <w:t xml:space="preserve">ar Žīguru pagastu, tā cilvēkiem. </w:t>
      </w:r>
    </w:p>
    <w:p w:rsidR="00254104" w:rsidRDefault="00254104" w:rsidP="003740EE">
      <w:pPr>
        <w:tabs>
          <w:tab w:val="num" w:pos="0"/>
        </w:tabs>
        <w:spacing w:line="360" w:lineRule="auto"/>
        <w:ind w:right="51"/>
        <w:jc w:val="both"/>
      </w:pPr>
    </w:p>
    <w:p w:rsidR="00A63D49" w:rsidRDefault="00A63D49" w:rsidP="00D86FFF">
      <w:pPr>
        <w:spacing w:line="360" w:lineRule="auto"/>
        <w:ind w:right="51"/>
        <w:jc w:val="both"/>
      </w:pPr>
      <w:r w:rsidRPr="001B5DB2">
        <w:rPr>
          <w:b/>
        </w:rPr>
        <w:t>Novadpētniecības darba popularizēšana:</w:t>
      </w:r>
      <w:r>
        <w:t xml:space="preserve"> </w:t>
      </w:r>
    </w:p>
    <w:p w:rsidR="0080570E" w:rsidRDefault="00C47351" w:rsidP="00D104C2">
      <w:pPr>
        <w:tabs>
          <w:tab w:val="num" w:pos="0"/>
        </w:tabs>
        <w:spacing w:line="360" w:lineRule="auto"/>
        <w:ind w:right="51"/>
        <w:jc w:val="both"/>
      </w:pPr>
      <w:r>
        <w:rPr>
          <w:rFonts w:eastAsia="Calibri"/>
          <w:color w:val="000000" w:themeColor="text1"/>
        </w:rPr>
        <w:t xml:space="preserve">            </w:t>
      </w:r>
      <w:r w:rsidR="00A63D49">
        <w:rPr>
          <w:rFonts w:eastAsia="Calibri"/>
          <w:color w:val="000000" w:themeColor="text1"/>
        </w:rPr>
        <w:t>Bibliotēkas telpās regulāri ti</w:t>
      </w:r>
      <w:r w:rsidR="00A63D49" w:rsidRPr="001B5DB2">
        <w:rPr>
          <w:rFonts w:eastAsia="Calibri"/>
          <w:color w:val="000000" w:themeColor="text1"/>
        </w:rPr>
        <w:t>k</w:t>
      </w:r>
      <w:r w:rsidR="00A63D49">
        <w:rPr>
          <w:rFonts w:eastAsia="Calibri"/>
          <w:color w:val="000000" w:themeColor="text1"/>
        </w:rPr>
        <w:t>a veidotas izstādes, kurās ti</w:t>
      </w:r>
      <w:r w:rsidR="00A63D49" w:rsidRPr="001B5DB2">
        <w:rPr>
          <w:rFonts w:eastAsia="Calibri"/>
          <w:color w:val="000000" w:themeColor="text1"/>
        </w:rPr>
        <w:t>k</w:t>
      </w:r>
      <w:r w:rsidR="00A63D49">
        <w:rPr>
          <w:rFonts w:eastAsia="Calibri"/>
          <w:color w:val="000000" w:themeColor="text1"/>
        </w:rPr>
        <w:t>a</w:t>
      </w:r>
      <w:r w:rsidR="00A63D49" w:rsidRPr="001B5DB2">
        <w:rPr>
          <w:rFonts w:eastAsia="Calibri"/>
          <w:color w:val="000000" w:themeColor="text1"/>
        </w:rPr>
        <w:t xml:space="preserve"> popularizēti novadpētniecības m</w:t>
      </w:r>
      <w:r w:rsidR="00D104C2">
        <w:rPr>
          <w:rFonts w:eastAsia="Calibri"/>
          <w:color w:val="000000" w:themeColor="text1"/>
        </w:rPr>
        <w:t xml:space="preserve">ateriāli, notikumi gadu gaitā. </w:t>
      </w:r>
    </w:p>
    <w:p w:rsidR="0080570E" w:rsidRDefault="0080570E" w:rsidP="003740EE">
      <w:pPr>
        <w:pStyle w:val="Sarakstarindkopa"/>
        <w:tabs>
          <w:tab w:val="num" w:pos="0"/>
        </w:tabs>
        <w:spacing w:line="360" w:lineRule="auto"/>
        <w:ind w:left="0"/>
        <w:jc w:val="both"/>
      </w:pPr>
    </w:p>
    <w:p w:rsidR="00A63D49" w:rsidRDefault="00A63D49" w:rsidP="003740EE">
      <w:pPr>
        <w:pStyle w:val="Sarakstarindkopa"/>
        <w:tabs>
          <w:tab w:val="num" w:pos="0"/>
        </w:tabs>
        <w:spacing w:line="360" w:lineRule="auto"/>
        <w:ind w:left="0"/>
        <w:jc w:val="both"/>
      </w:pPr>
      <w:r>
        <w:rPr>
          <w:b/>
        </w:rPr>
        <w:t>Galvenie secinājumi pārskata periodā, nākotnes prognozes, vajadzības:</w:t>
      </w:r>
      <w:r>
        <w:t xml:space="preserve"> </w:t>
      </w:r>
    </w:p>
    <w:p w:rsidR="00A63D49" w:rsidRDefault="00C47351" w:rsidP="003740EE">
      <w:pPr>
        <w:tabs>
          <w:tab w:val="num" w:pos="0"/>
        </w:tabs>
        <w:spacing w:line="360" w:lineRule="auto"/>
        <w:jc w:val="both"/>
        <w:rPr>
          <w:color w:val="000000" w:themeColor="text1"/>
        </w:rPr>
      </w:pPr>
      <w:r>
        <w:rPr>
          <w:color w:val="000000" w:themeColor="text1"/>
        </w:rPr>
        <w:t xml:space="preserve">              </w:t>
      </w:r>
      <w:r w:rsidR="00A63D49">
        <w:rPr>
          <w:color w:val="000000" w:themeColor="text1"/>
        </w:rPr>
        <w:t>Bibliotēkas darbā novadpētniecības darbs ir jāuzskata par svarīgu darba virzienu, ieguldot nozīmīgu darbu, apkopojot, popularizējot un saglabājot novadpētniecības krājumu nākamajām paaudzēm. Joprojām mēģinu rosināt pagastā esošos vēsturniekus uzrakstīt grāmatu par Žīgur</w:t>
      </w:r>
      <w:r w:rsidR="00AF056C">
        <w:rPr>
          <w:color w:val="000000" w:themeColor="text1"/>
        </w:rPr>
        <w:t>u pagastu laikmeta griežos.</w:t>
      </w:r>
    </w:p>
    <w:p w:rsidR="00974503" w:rsidRDefault="00974503" w:rsidP="00974503">
      <w:r w:rsidRPr="00E718CA">
        <w:t>Atbilst ANO Ilgtspējīgas attīstības mērķiem</w:t>
      </w:r>
      <w:r>
        <w:t>:</w:t>
      </w:r>
    </w:p>
    <w:p w:rsidR="00974503" w:rsidRDefault="00974503" w:rsidP="00974503">
      <w:r>
        <w:rPr>
          <w:noProof/>
        </w:rPr>
        <w:drawing>
          <wp:inline distT="0" distB="0" distL="0" distR="0" wp14:anchorId="4CB28598" wp14:editId="77BBFD38">
            <wp:extent cx="706120" cy="70612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pic:spPr>
                </pic:pic>
              </a:graphicData>
            </a:graphic>
          </wp:inline>
        </w:drawing>
      </w:r>
    </w:p>
    <w:p w:rsidR="00974503" w:rsidRDefault="00974503" w:rsidP="00974503"/>
    <w:p w:rsidR="00974503" w:rsidRDefault="00974503" w:rsidP="003740EE">
      <w:pPr>
        <w:tabs>
          <w:tab w:val="num" w:pos="0"/>
        </w:tabs>
        <w:spacing w:line="360" w:lineRule="auto"/>
        <w:jc w:val="both"/>
        <w:rPr>
          <w:color w:val="000000" w:themeColor="text1"/>
        </w:rPr>
      </w:pPr>
    </w:p>
    <w:p w:rsidR="00A63D49" w:rsidRDefault="00A63D49" w:rsidP="00450043">
      <w:pPr>
        <w:spacing w:line="360" w:lineRule="auto"/>
        <w:jc w:val="both"/>
        <w:rPr>
          <w:color w:val="000000" w:themeColor="text1"/>
        </w:rPr>
      </w:pPr>
    </w:p>
    <w:p w:rsidR="00A63D49" w:rsidRDefault="00A63D49" w:rsidP="00D0050F">
      <w:pPr>
        <w:pStyle w:val="Sarakstarindkopa"/>
        <w:numPr>
          <w:ilvl w:val="0"/>
          <w:numId w:val="1"/>
        </w:numPr>
        <w:spacing w:line="360" w:lineRule="auto"/>
        <w:ind w:left="0" w:right="51" w:firstLine="0"/>
        <w:jc w:val="center"/>
        <w:rPr>
          <w:b/>
          <w:sz w:val="28"/>
          <w:szCs w:val="28"/>
        </w:rPr>
      </w:pPr>
      <w:r w:rsidRPr="006B7B57">
        <w:rPr>
          <w:b/>
          <w:sz w:val="28"/>
          <w:szCs w:val="28"/>
        </w:rPr>
        <w:t>PROJEKTI</w:t>
      </w:r>
    </w:p>
    <w:p w:rsidR="0077794E" w:rsidRPr="0077794E" w:rsidRDefault="0077794E" w:rsidP="003740EE">
      <w:pPr>
        <w:pStyle w:val="Sarakstarindkopa"/>
        <w:spacing w:line="360" w:lineRule="auto"/>
        <w:ind w:left="0" w:right="51"/>
        <w:rPr>
          <w:b/>
          <w:sz w:val="28"/>
          <w:szCs w:val="28"/>
        </w:rPr>
      </w:pPr>
      <w:r w:rsidRPr="0077794E">
        <w:rPr>
          <w:rStyle w:val="markedcontent"/>
        </w:rPr>
        <w:t>Atskaites gadā nav rakstīti projekti.</w:t>
      </w:r>
    </w:p>
    <w:p w:rsidR="00A63D49" w:rsidRDefault="00A63D49" w:rsidP="003740EE">
      <w:pPr>
        <w:spacing w:line="360" w:lineRule="auto"/>
        <w:jc w:val="both"/>
      </w:pPr>
    </w:p>
    <w:p w:rsidR="00A63D49" w:rsidRPr="007B395B" w:rsidRDefault="00A63D49" w:rsidP="00D0050F">
      <w:pPr>
        <w:pStyle w:val="Sarakstarindkopa"/>
        <w:numPr>
          <w:ilvl w:val="0"/>
          <w:numId w:val="1"/>
        </w:numPr>
        <w:spacing w:line="360" w:lineRule="auto"/>
        <w:ind w:left="0" w:firstLine="0"/>
        <w:jc w:val="center"/>
        <w:rPr>
          <w:sz w:val="28"/>
          <w:szCs w:val="28"/>
        </w:rPr>
      </w:pPr>
      <w:r w:rsidRPr="006B7B57">
        <w:rPr>
          <w:b/>
          <w:sz w:val="28"/>
          <w:szCs w:val="28"/>
        </w:rPr>
        <w:t>PUBLICITĀTE</w:t>
      </w:r>
    </w:p>
    <w:p w:rsidR="00A63D49" w:rsidRPr="007B395B" w:rsidRDefault="00A63D49" w:rsidP="003740EE">
      <w:pPr>
        <w:spacing w:line="360" w:lineRule="auto"/>
        <w:jc w:val="both"/>
        <w:rPr>
          <w:sz w:val="28"/>
          <w:szCs w:val="28"/>
        </w:rPr>
      </w:pPr>
    </w:p>
    <w:p w:rsidR="00A63D49" w:rsidRPr="0033588C" w:rsidRDefault="00A63D49" w:rsidP="00D86FFF">
      <w:pPr>
        <w:spacing w:line="360" w:lineRule="auto"/>
        <w:ind w:left="568"/>
        <w:jc w:val="both"/>
      </w:pPr>
      <w:r>
        <w:rPr>
          <w:b/>
        </w:rPr>
        <w:t xml:space="preserve">Bibliotēkas tēla veidošana, publicitāte, sabiedrības informēšana par bibliotēkas funkcijām, pakalpojumiem: </w:t>
      </w:r>
    </w:p>
    <w:p w:rsidR="00A63D49" w:rsidRDefault="00C47351" w:rsidP="003740EE">
      <w:pPr>
        <w:spacing w:line="360" w:lineRule="auto"/>
      </w:pPr>
      <w:r>
        <w:rPr>
          <w:rStyle w:val="markedcontent"/>
        </w:rPr>
        <w:t xml:space="preserve">             </w:t>
      </w:r>
      <w:r w:rsidR="006569B9" w:rsidRPr="006569B9">
        <w:rPr>
          <w:rStyle w:val="markedcontent"/>
        </w:rPr>
        <w:t xml:space="preserve">Informēju sabiedrību par bibliotēkas pakalpojumiem, gan bibliotēkā, gan </w:t>
      </w:r>
      <w:r w:rsidR="006569B9">
        <w:rPr>
          <w:rStyle w:val="markedcontent"/>
        </w:rPr>
        <w:t>mājas lapā</w:t>
      </w:r>
      <w:r w:rsidR="006569B9" w:rsidRPr="006569B9">
        <w:rPr>
          <w:rStyle w:val="markedcontent"/>
        </w:rPr>
        <w:t>, gan</w:t>
      </w:r>
      <w:r w:rsidR="006569B9">
        <w:t xml:space="preserve"> </w:t>
      </w:r>
      <w:r w:rsidR="006569B9" w:rsidRPr="006569B9">
        <w:rPr>
          <w:rStyle w:val="markedcontent"/>
        </w:rPr>
        <w:t>arī ar afišu palīdzību.</w:t>
      </w:r>
      <w:r w:rsidR="006569B9">
        <w:rPr>
          <w:rStyle w:val="markedcontent"/>
        </w:rPr>
        <w:t xml:space="preserve"> </w:t>
      </w:r>
      <w:r w:rsidR="00A63D49">
        <w:t>Bibliotēkā redzamā vietā ir izvietoti un pieejami Žīguru bibliotēkas gada pārskati</w:t>
      </w:r>
      <w:r w:rsidR="00FC4C00">
        <w:t>, ar tiem var iepazīties arī bibliotēkas mājas lapā.</w:t>
      </w:r>
    </w:p>
    <w:p w:rsidR="00A63D49" w:rsidRDefault="00A63D49" w:rsidP="003740EE">
      <w:pPr>
        <w:spacing w:line="360" w:lineRule="auto"/>
        <w:jc w:val="both"/>
      </w:pPr>
      <w:r>
        <w:lastRenderedPageBreak/>
        <w:t>Pēc jaunieguvumu saņemšanas ar jaunāko literatūru tiek iepazīstinātas bērnudārza audzinātājas, pagasta iedzīvotāji, skolotāji un skolēni – aicinot bibliotēkā apskatīt izstādi vai arī aiznesot pēc pieprasījuma konkrētu grāmatu lasītājam, informācija tika i</w:t>
      </w:r>
      <w:r w:rsidR="00AF0985">
        <w:t>evietota bibliotēkas mājas lapā un izlikta bibliotēkas telpā.</w:t>
      </w:r>
    </w:p>
    <w:p w:rsidR="00F8230A" w:rsidRDefault="00F8230A" w:rsidP="003740EE">
      <w:pPr>
        <w:spacing w:line="360" w:lineRule="auto"/>
        <w:jc w:val="both"/>
      </w:pPr>
    </w:p>
    <w:p w:rsidR="00A63D49" w:rsidRDefault="00A63D49" w:rsidP="00D86FFF">
      <w:pPr>
        <w:pStyle w:val="Paraststmeklis"/>
        <w:spacing w:before="0" w:beforeAutospacing="0" w:after="225" w:afterAutospacing="0" w:line="360" w:lineRule="auto"/>
        <w:ind w:left="568"/>
        <w:jc w:val="both"/>
        <w:textAlignment w:val="baseline"/>
      </w:pPr>
      <w:r>
        <w:rPr>
          <w:b/>
        </w:rPr>
        <w:t>Bibliotēkas informācija tīmeklī:</w:t>
      </w:r>
    </w:p>
    <w:p w:rsidR="00A63D49" w:rsidRDefault="00A63D49" w:rsidP="00F475B5">
      <w:pPr>
        <w:numPr>
          <w:ilvl w:val="0"/>
          <w:numId w:val="7"/>
        </w:numPr>
        <w:spacing w:line="360" w:lineRule="auto"/>
        <w:ind w:left="0" w:firstLine="0"/>
        <w:jc w:val="both"/>
        <w:rPr>
          <w:b/>
        </w:rPr>
      </w:pPr>
      <w:r>
        <w:rPr>
          <w:rStyle w:val="apple-style-span"/>
          <w:b/>
        </w:rPr>
        <w:t xml:space="preserve">bibliotēkas tīmekļa vietne (mājaslapa): </w:t>
      </w:r>
      <w:r>
        <w:t xml:space="preserve">informācija par norisēm bibliotēkā tiek publicēta Žīguru bibliotēkas mājas lapā </w:t>
      </w:r>
      <w:hyperlink r:id="rId20" w:history="1">
        <w:r>
          <w:rPr>
            <w:rStyle w:val="Hipersaite"/>
          </w:rPr>
          <w:t>http://www.bibliotekas.lv/ziguri</w:t>
        </w:r>
      </w:hyperlink>
    </w:p>
    <w:p w:rsidR="00A63D49" w:rsidRDefault="00A63D49" w:rsidP="00F475B5">
      <w:pPr>
        <w:numPr>
          <w:ilvl w:val="0"/>
          <w:numId w:val="7"/>
        </w:numPr>
        <w:spacing w:line="360" w:lineRule="auto"/>
        <w:ind w:left="0" w:firstLine="0"/>
        <w:jc w:val="both"/>
        <w:rPr>
          <w:rStyle w:val="apple-style-span"/>
        </w:rPr>
      </w:pPr>
      <w:r>
        <w:rPr>
          <w:rStyle w:val="apple-style-span"/>
          <w:b/>
        </w:rPr>
        <w:t xml:space="preserve">emuāri (blogi): </w:t>
      </w:r>
      <w:r>
        <w:rPr>
          <w:rStyle w:val="apple-style-span"/>
        </w:rPr>
        <w:t>tādu nav</w:t>
      </w:r>
    </w:p>
    <w:p w:rsidR="00A63D49" w:rsidRDefault="00A63D49" w:rsidP="00F475B5">
      <w:pPr>
        <w:numPr>
          <w:ilvl w:val="0"/>
          <w:numId w:val="7"/>
        </w:numPr>
        <w:spacing w:line="360" w:lineRule="auto"/>
        <w:ind w:left="0" w:firstLine="0"/>
        <w:jc w:val="both"/>
        <w:rPr>
          <w:rStyle w:val="apple-style-span"/>
          <w:b/>
        </w:rPr>
      </w:pPr>
      <w:r>
        <w:rPr>
          <w:rStyle w:val="apple-style-span"/>
          <w:b/>
        </w:rPr>
        <w:t xml:space="preserve">sociālie tīkli: </w:t>
      </w:r>
      <w:r w:rsidR="00891C8F">
        <w:rPr>
          <w:rStyle w:val="apple-style-span"/>
        </w:rPr>
        <w:t>sociālajā tīkla Facebook tika ievieto</w:t>
      </w:r>
      <w:r w:rsidR="00B01E8C">
        <w:rPr>
          <w:rStyle w:val="apple-style-span"/>
        </w:rPr>
        <w:t>ta dažāda informācija par dažādie</w:t>
      </w:r>
      <w:r w:rsidR="00891C8F">
        <w:rPr>
          <w:rStyle w:val="apple-style-span"/>
        </w:rPr>
        <w:t xml:space="preserve">m jaunumiem bibliotēkā </w:t>
      </w:r>
    </w:p>
    <w:p w:rsidR="00273997" w:rsidRPr="00273997" w:rsidRDefault="00A63D49" w:rsidP="006F689D">
      <w:pPr>
        <w:numPr>
          <w:ilvl w:val="0"/>
          <w:numId w:val="6"/>
        </w:numPr>
        <w:spacing w:line="360" w:lineRule="auto"/>
        <w:ind w:left="568" w:firstLine="0"/>
        <w:jc w:val="both"/>
        <w:rPr>
          <w:color w:val="000000"/>
          <w:spacing w:val="4"/>
        </w:rPr>
      </w:pPr>
      <w:r w:rsidRPr="00273997">
        <w:rPr>
          <w:rStyle w:val="apple-style-span"/>
          <w:b/>
        </w:rPr>
        <w:t xml:space="preserve">citas tīmekļa vietnes: </w:t>
      </w:r>
      <w:r>
        <w:t xml:space="preserve">Sabiedriskās attiecības bibliotēkas darbā ir sevišķi nozīmīgas. Ir </w:t>
      </w:r>
      <w:r w:rsidR="005E405E">
        <w:t xml:space="preserve">dota iespēja </w:t>
      </w:r>
      <w:r>
        <w:t>sadarb</w:t>
      </w:r>
      <w:r w:rsidR="005E405E">
        <w:t xml:space="preserve">oties </w:t>
      </w:r>
      <w:r>
        <w:t xml:space="preserve"> ar </w:t>
      </w:r>
      <w:r w:rsidR="005E405E">
        <w:t xml:space="preserve">Balvu </w:t>
      </w:r>
      <w:r>
        <w:t xml:space="preserve"> novada domes mājas lapas red</w:t>
      </w:r>
      <w:r w:rsidR="00AB30B2">
        <w:t>aktori.</w:t>
      </w:r>
    </w:p>
    <w:p w:rsidR="00A63D49" w:rsidRPr="00273997" w:rsidRDefault="00A63D49" w:rsidP="006F689D">
      <w:pPr>
        <w:numPr>
          <w:ilvl w:val="0"/>
          <w:numId w:val="6"/>
        </w:numPr>
        <w:spacing w:line="360" w:lineRule="auto"/>
        <w:ind w:left="568" w:firstLine="0"/>
        <w:jc w:val="both"/>
        <w:rPr>
          <w:color w:val="000000"/>
          <w:spacing w:val="4"/>
        </w:rPr>
      </w:pPr>
      <w:r w:rsidRPr="00273997">
        <w:rPr>
          <w:rStyle w:val="apple-style-span"/>
          <w:b/>
        </w:rPr>
        <w:t xml:space="preserve">Veiksmīgākie bibliotēku popularizējošie pasākumi: </w:t>
      </w:r>
      <w:r w:rsidRPr="00273997">
        <w:rPr>
          <w:color w:val="000000"/>
          <w:spacing w:val="4"/>
        </w:rPr>
        <w:t xml:space="preserve">Visbiežāk izmantotais bibliotēkas sniegto pakalpojumu un literatūras popularizēšanas un krājumu atklāsmes veids ir izstādes, veltītas svētkiem, kalendārajiem datumiem, ievērojamu cilvēku jubilejām, kā arī aktuāliem notikumiem Latvijā un pasaulē. </w:t>
      </w:r>
    </w:p>
    <w:p w:rsidR="00A63D49" w:rsidRDefault="00012BAF" w:rsidP="003740EE">
      <w:pPr>
        <w:spacing w:line="360" w:lineRule="auto"/>
        <w:jc w:val="both"/>
        <w:rPr>
          <w:color w:val="000000"/>
          <w:spacing w:val="4"/>
        </w:rPr>
      </w:pPr>
      <w:r>
        <w:rPr>
          <w:color w:val="000000"/>
          <w:spacing w:val="4"/>
        </w:rPr>
        <w:t xml:space="preserve">             </w:t>
      </w:r>
      <w:r w:rsidR="00A671D8">
        <w:rPr>
          <w:color w:val="000000"/>
          <w:spacing w:val="4"/>
        </w:rPr>
        <w:t>2024</w:t>
      </w:r>
      <w:r w:rsidR="00A63D49">
        <w:rPr>
          <w:color w:val="000000"/>
          <w:spacing w:val="4"/>
        </w:rPr>
        <w:t>. gadā daudziem bērnu rakstniekiem un dzejniekiem bija jubilejas, un bibliotēkā bija iespēja apmeklēt rakstniek</w:t>
      </w:r>
      <w:r w:rsidR="009D4FD5">
        <w:rPr>
          <w:color w:val="000000"/>
          <w:spacing w:val="4"/>
        </w:rPr>
        <w:t xml:space="preserve">u literāro darbu </w:t>
      </w:r>
      <w:r w:rsidR="00A63D49">
        <w:rPr>
          <w:color w:val="000000"/>
          <w:spacing w:val="4"/>
        </w:rPr>
        <w:t xml:space="preserve"> izstādes, paņemt izstāžu materiālus lasīšanai uz mājām.</w:t>
      </w:r>
    </w:p>
    <w:p w:rsidR="00A63D49" w:rsidRDefault="00A63D49" w:rsidP="003740EE">
      <w:pPr>
        <w:spacing w:line="360" w:lineRule="auto"/>
        <w:jc w:val="both"/>
        <w:rPr>
          <w:color w:val="000000"/>
          <w:spacing w:val="4"/>
        </w:rPr>
      </w:pPr>
      <w:r>
        <w:rPr>
          <w:color w:val="000000"/>
          <w:spacing w:val="4"/>
        </w:rPr>
        <w:t>Bibliotēka rīkoja arī jauno grāmatu apskatus.</w:t>
      </w:r>
    </w:p>
    <w:p w:rsidR="00A63D49" w:rsidRDefault="00A63D49" w:rsidP="003740EE">
      <w:pPr>
        <w:spacing w:line="360" w:lineRule="auto"/>
        <w:jc w:val="both"/>
        <w:rPr>
          <w:color w:val="000000"/>
          <w:spacing w:val="4"/>
        </w:rPr>
      </w:pPr>
      <w:r>
        <w:rPr>
          <w:color w:val="000000"/>
          <w:spacing w:val="4"/>
        </w:rPr>
        <w:t>Visi izstāžu materiāli tika ņemti no bibliotēkas fonda, kā arī no interneta resursiem:</w:t>
      </w:r>
    </w:p>
    <w:p w:rsidR="00A63D49" w:rsidRDefault="004C67D6" w:rsidP="003740EE">
      <w:pPr>
        <w:spacing w:line="360" w:lineRule="auto"/>
        <w:jc w:val="both"/>
        <w:rPr>
          <w:color w:val="000000"/>
          <w:spacing w:val="4"/>
        </w:rPr>
      </w:pPr>
      <w:hyperlink r:id="rId21" w:history="1">
        <w:r w:rsidR="00A63D49">
          <w:rPr>
            <w:rStyle w:val="Hipersaite"/>
            <w:spacing w:val="4"/>
          </w:rPr>
          <w:t>www.letonika.lv</w:t>
        </w:r>
      </w:hyperlink>
    </w:p>
    <w:p w:rsidR="00A63D49" w:rsidRDefault="004C67D6" w:rsidP="003740EE">
      <w:pPr>
        <w:spacing w:line="360" w:lineRule="auto"/>
        <w:jc w:val="both"/>
        <w:rPr>
          <w:color w:val="000000"/>
          <w:spacing w:val="4"/>
        </w:rPr>
      </w:pPr>
      <w:hyperlink r:id="rId22" w:history="1">
        <w:r w:rsidR="00A63D49">
          <w:rPr>
            <w:rStyle w:val="Hipersaite"/>
            <w:spacing w:val="4"/>
          </w:rPr>
          <w:t>www.literature.lv</w:t>
        </w:r>
      </w:hyperlink>
    </w:p>
    <w:p w:rsidR="00A63D49" w:rsidRDefault="004C67D6" w:rsidP="003740EE">
      <w:pPr>
        <w:spacing w:line="360" w:lineRule="auto"/>
        <w:jc w:val="both"/>
        <w:rPr>
          <w:color w:val="000000"/>
          <w:spacing w:val="4"/>
        </w:rPr>
      </w:pPr>
      <w:hyperlink r:id="rId23" w:history="1">
        <w:r w:rsidR="00A63D49">
          <w:rPr>
            <w:rStyle w:val="Hipersaite"/>
            <w:spacing w:val="4"/>
          </w:rPr>
          <w:t>www.diena.lv</w:t>
        </w:r>
      </w:hyperlink>
    </w:p>
    <w:p w:rsidR="00A63D49" w:rsidRDefault="004C67D6" w:rsidP="003740EE">
      <w:pPr>
        <w:spacing w:line="360" w:lineRule="auto"/>
        <w:jc w:val="both"/>
        <w:rPr>
          <w:color w:val="000000"/>
          <w:spacing w:val="4"/>
        </w:rPr>
      </w:pPr>
      <w:hyperlink r:id="rId24" w:history="1">
        <w:r w:rsidR="00A63D49">
          <w:rPr>
            <w:rStyle w:val="Hipersaite"/>
            <w:spacing w:val="4"/>
          </w:rPr>
          <w:t>www.delfi.lv</w:t>
        </w:r>
      </w:hyperlink>
      <w:r w:rsidR="00A63D49">
        <w:rPr>
          <w:color w:val="000000"/>
          <w:spacing w:val="4"/>
        </w:rPr>
        <w:t xml:space="preserve"> u.c.</w:t>
      </w:r>
    </w:p>
    <w:p w:rsidR="00273997" w:rsidRPr="00BB4CC8" w:rsidRDefault="00273997" w:rsidP="00273997">
      <w:pPr>
        <w:ind w:left="2160" w:firstLine="720"/>
        <w:rPr>
          <w:b/>
          <w:i/>
          <w:color w:val="C00000"/>
        </w:rPr>
      </w:pPr>
      <w:r w:rsidRPr="00BB4CC8">
        <w:rPr>
          <w:b/>
          <w:i/>
          <w:color w:val="000000" w:themeColor="text1"/>
        </w:rPr>
        <w:t>Tabula “Sociālo tīklu saturvienību skaits”</w:t>
      </w:r>
    </w:p>
    <w:tbl>
      <w:tblPr>
        <w:tblW w:w="0" w:type="auto"/>
        <w:tblInd w:w="2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701"/>
      </w:tblGrid>
      <w:tr w:rsidR="00273997" w:rsidTr="00903A37">
        <w:tc>
          <w:tcPr>
            <w:tcW w:w="1975" w:type="dxa"/>
            <w:vMerge w:val="restart"/>
            <w:tcMar>
              <w:top w:w="0" w:type="dxa"/>
              <w:left w:w="108" w:type="dxa"/>
              <w:bottom w:w="0" w:type="dxa"/>
              <w:right w:w="108" w:type="dxa"/>
            </w:tcMar>
          </w:tcPr>
          <w:p w:rsidR="00273997" w:rsidRPr="005A4721" w:rsidRDefault="00273997" w:rsidP="00903A37">
            <w:pPr>
              <w:jc w:val="center"/>
              <w:rPr>
                <w:lang w:eastAsia="en-US"/>
              </w:rPr>
            </w:pPr>
          </w:p>
        </w:tc>
        <w:tc>
          <w:tcPr>
            <w:tcW w:w="1701" w:type="dxa"/>
            <w:tcMar>
              <w:top w:w="0" w:type="dxa"/>
              <w:left w:w="108" w:type="dxa"/>
              <w:bottom w:w="0" w:type="dxa"/>
              <w:right w:w="108" w:type="dxa"/>
            </w:tcMar>
            <w:hideMark/>
          </w:tcPr>
          <w:p w:rsidR="00273997" w:rsidRPr="0003728A" w:rsidRDefault="00273997" w:rsidP="00903A37">
            <w:pPr>
              <w:jc w:val="center"/>
              <w:rPr>
                <w:lang w:eastAsia="en-US"/>
              </w:rPr>
            </w:pPr>
            <w:r w:rsidRPr="0003728A">
              <w:rPr>
                <w:lang w:eastAsia="en-US"/>
              </w:rPr>
              <w:t>Saturvienību skaits</w:t>
            </w:r>
          </w:p>
        </w:tc>
      </w:tr>
      <w:tr w:rsidR="00273997" w:rsidTr="00903A37">
        <w:tc>
          <w:tcPr>
            <w:tcW w:w="1975" w:type="dxa"/>
            <w:vMerge/>
            <w:vAlign w:val="center"/>
            <w:hideMark/>
          </w:tcPr>
          <w:p w:rsidR="00273997" w:rsidRPr="005A4721" w:rsidRDefault="00273997" w:rsidP="00903A37">
            <w:pPr>
              <w:jc w:val="center"/>
              <w:rPr>
                <w:rFonts w:eastAsiaTheme="minorHAnsi"/>
                <w:lang w:eastAsia="en-US"/>
              </w:rPr>
            </w:pPr>
          </w:p>
        </w:tc>
        <w:tc>
          <w:tcPr>
            <w:tcW w:w="1701" w:type="dxa"/>
            <w:tcMar>
              <w:top w:w="0" w:type="dxa"/>
              <w:left w:w="108" w:type="dxa"/>
              <w:bottom w:w="0" w:type="dxa"/>
              <w:right w:w="108" w:type="dxa"/>
            </w:tcMar>
            <w:hideMark/>
          </w:tcPr>
          <w:p w:rsidR="00273997" w:rsidRPr="005A4721" w:rsidRDefault="00273997" w:rsidP="00903A37">
            <w:pPr>
              <w:jc w:val="center"/>
              <w:rPr>
                <w:b/>
                <w:lang w:eastAsia="en-US"/>
              </w:rPr>
            </w:pPr>
            <w:r w:rsidRPr="005A4721">
              <w:rPr>
                <w:b/>
                <w:lang w:eastAsia="en-US"/>
              </w:rPr>
              <w:t>202</w:t>
            </w:r>
            <w:r>
              <w:rPr>
                <w:b/>
                <w:lang w:eastAsia="en-US"/>
              </w:rPr>
              <w:t>4</w:t>
            </w:r>
          </w:p>
        </w:tc>
      </w:tr>
      <w:tr w:rsidR="00273997" w:rsidTr="00903A37">
        <w:tc>
          <w:tcPr>
            <w:tcW w:w="1975" w:type="dxa"/>
            <w:tcMar>
              <w:top w:w="0" w:type="dxa"/>
              <w:left w:w="108" w:type="dxa"/>
              <w:bottom w:w="0" w:type="dxa"/>
              <w:right w:w="108" w:type="dxa"/>
            </w:tcMar>
            <w:hideMark/>
          </w:tcPr>
          <w:p w:rsidR="00273997" w:rsidRPr="005A4721" w:rsidRDefault="00273997" w:rsidP="00903A37">
            <w:pPr>
              <w:jc w:val="center"/>
              <w:rPr>
                <w:lang w:eastAsia="en-US"/>
              </w:rPr>
            </w:pPr>
            <w:r w:rsidRPr="005A4721">
              <w:rPr>
                <w:lang w:eastAsia="en-US"/>
              </w:rPr>
              <w:t>Facebook</w:t>
            </w:r>
          </w:p>
        </w:tc>
        <w:tc>
          <w:tcPr>
            <w:tcW w:w="1701" w:type="dxa"/>
            <w:tcMar>
              <w:top w:w="0" w:type="dxa"/>
              <w:left w:w="108" w:type="dxa"/>
              <w:bottom w:w="0" w:type="dxa"/>
              <w:right w:w="108" w:type="dxa"/>
            </w:tcMar>
          </w:tcPr>
          <w:p w:rsidR="00273997" w:rsidRPr="005A4721" w:rsidRDefault="00273997" w:rsidP="00903A37">
            <w:pPr>
              <w:jc w:val="center"/>
              <w:rPr>
                <w:lang w:eastAsia="en-US"/>
              </w:rPr>
            </w:pPr>
            <w:r>
              <w:rPr>
                <w:lang w:eastAsia="en-US"/>
              </w:rPr>
              <w:t>10</w:t>
            </w:r>
          </w:p>
        </w:tc>
      </w:tr>
      <w:tr w:rsidR="00273997" w:rsidTr="00903A37">
        <w:tc>
          <w:tcPr>
            <w:tcW w:w="1975" w:type="dxa"/>
            <w:tcMar>
              <w:top w:w="0" w:type="dxa"/>
              <w:left w:w="108" w:type="dxa"/>
              <w:bottom w:w="0" w:type="dxa"/>
              <w:right w:w="108" w:type="dxa"/>
            </w:tcMar>
            <w:hideMark/>
          </w:tcPr>
          <w:p w:rsidR="00273997" w:rsidRPr="005A4721" w:rsidRDefault="00273997" w:rsidP="00903A37">
            <w:pPr>
              <w:jc w:val="center"/>
              <w:rPr>
                <w:lang w:eastAsia="en-US"/>
              </w:rPr>
            </w:pPr>
            <w:r w:rsidRPr="005A4721">
              <w:rPr>
                <w:lang w:eastAsia="en-US"/>
              </w:rPr>
              <w:t>Instagram</w:t>
            </w:r>
          </w:p>
        </w:tc>
        <w:tc>
          <w:tcPr>
            <w:tcW w:w="1701" w:type="dxa"/>
            <w:tcMar>
              <w:top w:w="0" w:type="dxa"/>
              <w:left w:w="108" w:type="dxa"/>
              <w:bottom w:w="0" w:type="dxa"/>
              <w:right w:w="108" w:type="dxa"/>
            </w:tcMar>
          </w:tcPr>
          <w:p w:rsidR="00273997" w:rsidRPr="005A4721" w:rsidRDefault="00273997" w:rsidP="00903A37">
            <w:pPr>
              <w:jc w:val="center"/>
              <w:rPr>
                <w:lang w:eastAsia="en-US"/>
              </w:rPr>
            </w:pPr>
          </w:p>
        </w:tc>
      </w:tr>
      <w:tr w:rsidR="00273997" w:rsidTr="00903A37">
        <w:tc>
          <w:tcPr>
            <w:tcW w:w="1975" w:type="dxa"/>
            <w:tcMar>
              <w:top w:w="0" w:type="dxa"/>
              <w:left w:w="108" w:type="dxa"/>
              <w:bottom w:w="0" w:type="dxa"/>
              <w:right w:w="108" w:type="dxa"/>
            </w:tcMar>
            <w:hideMark/>
          </w:tcPr>
          <w:p w:rsidR="00273997" w:rsidRPr="005A4721" w:rsidRDefault="00273997" w:rsidP="00903A37">
            <w:pPr>
              <w:jc w:val="center"/>
              <w:rPr>
                <w:lang w:eastAsia="en-US"/>
              </w:rPr>
            </w:pPr>
            <w:r w:rsidRPr="005A4721">
              <w:rPr>
                <w:lang w:eastAsia="en-US"/>
              </w:rPr>
              <w:t>TikTok</w:t>
            </w:r>
          </w:p>
        </w:tc>
        <w:tc>
          <w:tcPr>
            <w:tcW w:w="1701" w:type="dxa"/>
            <w:tcMar>
              <w:top w:w="0" w:type="dxa"/>
              <w:left w:w="108" w:type="dxa"/>
              <w:bottom w:w="0" w:type="dxa"/>
              <w:right w:w="108" w:type="dxa"/>
            </w:tcMar>
          </w:tcPr>
          <w:p w:rsidR="00273997" w:rsidRPr="005A4721" w:rsidRDefault="00273997" w:rsidP="00903A37">
            <w:pPr>
              <w:jc w:val="center"/>
              <w:rPr>
                <w:lang w:eastAsia="en-US"/>
              </w:rPr>
            </w:pPr>
          </w:p>
        </w:tc>
      </w:tr>
      <w:tr w:rsidR="00273997" w:rsidTr="00903A37">
        <w:tc>
          <w:tcPr>
            <w:tcW w:w="1975" w:type="dxa"/>
            <w:tcMar>
              <w:top w:w="0" w:type="dxa"/>
              <w:left w:w="108" w:type="dxa"/>
              <w:bottom w:w="0" w:type="dxa"/>
              <w:right w:w="108" w:type="dxa"/>
            </w:tcMar>
            <w:hideMark/>
          </w:tcPr>
          <w:p w:rsidR="00273997" w:rsidRPr="005A4721" w:rsidRDefault="00273997" w:rsidP="00903A37">
            <w:pPr>
              <w:jc w:val="center"/>
              <w:rPr>
                <w:lang w:eastAsia="en-US"/>
              </w:rPr>
            </w:pPr>
            <w:r w:rsidRPr="005A4721">
              <w:rPr>
                <w:lang w:eastAsia="en-US"/>
              </w:rPr>
              <w:t>YouTube</w:t>
            </w:r>
          </w:p>
        </w:tc>
        <w:tc>
          <w:tcPr>
            <w:tcW w:w="1701" w:type="dxa"/>
            <w:tcMar>
              <w:top w:w="0" w:type="dxa"/>
              <w:left w:w="108" w:type="dxa"/>
              <w:bottom w:w="0" w:type="dxa"/>
              <w:right w:w="108" w:type="dxa"/>
            </w:tcMar>
          </w:tcPr>
          <w:p w:rsidR="00273997" w:rsidRPr="005A4721" w:rsidRDefault="00273997" w:rsidP="00903A37">
            <w:pPr>
              <w:jc w:val="center"/>
              <w:rPr>
                <w:lang w:eastAsia="en-US"/>
              </w:rPr>
            </w:pPr>
          </w:p>
        </w:tc>
      </w:tr>
      <w:tr w:rsidR="00273997" w:rsidTr="00903A37">
        <w:tc>
          <w:tcPr>
            <w:tcW w:w="1975" w:type="dxa"/>
            <w:tcMar>
              <w:top w:w="0" w:type="dxa"/>
              <w:left w:w="108" w:type="dxa"/>
              <w:bottom w:w="0" w:type="dxa"/>
              <w:right w:w="108" w:type="dxa"/>
            </w:tcMar>
            <w:hideMark/>
          </w:tcPr>
          <w:p w:rsidR="00273997" w:rsidRPr="005A4721" w:rsidRDefault="00273997" w:rsidP="00903A37">
            <w:pPr>
              <w:jc w:val="center"/>
              <w:rPr>
                <w:lang w:eastAsia="en-US"/>
              </w:rPr>
            </w:pPr>
            <w:r w:rsidRPr="00132BB4">
              <w:rPr>
                <w:lang w:eastAsia="en-US"/>
              </w:rPr>
              <w:t>X</w:t>
            </w:r>
          </w:p>
        </w:tc>
        <w:tc>
          <w:tcPr>
            <w:tcW w:w="1701" w:type="dxa"/>
            <w:tcMar>
              <w:top w:w="0" w:type="dxa"/>
              <w:left w:w="108" w:type="dxa"/>
              <w:bottom w:w="0" w:type="dxa"/>
              <w:right w:w="108" w:type="dxa"/>
            </w:tcMar>
          </w:tcPr>
          <w:p w:rsidR="00273997" w:rsidRPr="005A4721" w:rsidRDefault="00273997" w:rsidP="00903A37">
            <w:pPr>
              <w:jc w:val="center"/>
              <w:rPr>
                <w:lang w:eastAsia="en-US"/>
              </w:rPr>
            </w:pPr>
          </w:p>
        </w:tc>
      </w:tr>
      <w:tr w:rsidR="00273997" w:rsidTr="00903A37">
        <w:tc>
          <w:tcPr>
            <w:tcW w:w="1975" w:type="dxa"/>
            <w:tcMar>
              <w:top w:w="0" w:type="dxa"/>
              <w:left w:w="108" w:type="dxa"/>
              <w:bottom w:w="0" w:type="dxa"/>
              <w:right w:w="108" w:type="dxa"/>
            </w:tcMar>
          </w:tcPr>
          <w:p w:rsidR="00273997" w:rsidRPr="005A4721" w:rsidRDefault="00273997" w:rsidP="00903A37">
            <w:pPr>
              <w:jc w:val="center"/>
              <w:rPr>
                <w:lang w:eastAsia="en-US"/>
              </w:rPr>
            </w:pPr>
          </w:p>
        </w:tc>
        <w:tc>
          <w:tcPr>
            <w:tcW w:w="1701" w:type="dxa"/>
            <w:tcMar>
              <w:top w:w="0" w:type="dxa"/>
              <w:left w:w="108" w:type="dxa"/>
              <w:bottom w:w="0" w:type="dxa"/>
              <w:right w:w="108" w:type="dxa"/>
            </w:tcMar>
          </w:tcPr>
          <w:p w:rsidR="00273997" w:rsidRPr="005A4721" w:rsidRDefault="00273997" w:rsidP="00903A37">
            <w:pPr>
              <w:jc w:val="center"/>
              <w:rPr>
                <w:lang w:eastAsia="en-US"/>
              </w:rPr>
            </w:pPr>
          </w:p>
        </w:tc>
      </w:tr>
    </w:tbl>
    <w:p w:rsidR="00273997" w:rsidRDefault="00273997" w:rsidP="00273997"/>
    <w:p w:rsidR="00273997" w:rsidRDefault="00273997" w:rsidP="003740EE">
      <w:pPr>
        <w:spacing w:line="360" w:lineRule="auto"/>
        <w:jc w:val="both"/>
        <w:rPr>
          <w:color w:val="000000"/>
          <w:spacing w:val="4"/>
        </w:rPr>
      </w:pPr>
    </w:p>
    <w:p w:rsidR="00A63D49" w:rsidRDefault="00A63D49" w:rsidP="00D86FFF">
      <w:pPr>
        <w:spacing w:line="360" w:lineRule="auto"/>
        <w:ind w:left="568"/>
      </w:pPr>
      <w:r>
        <w:rPr>
          <w:b/>
        </w:rPr>
        <w:t>Ar publicitātes darbu saistītās problēmas un to risinājumi:</w:t>
      </w:r>
      <w:r>
        <w:t xml:space="preserve"> Būtisku problēmu nav,  ir tikai jādarbojas . </w:t>
      </w:r>
    </w:p>
    <w:p w:rsidR="00273997" w:rsidRDefault="00273997" w:rsidP="00D86FFF">
      <w:pPr>
        <w:spacing w:line="360" w:lineRule="auto"/>
        <w:ind w:left="568"/>
      </w:pPr>
    </w:p>
    <w:p w:rsidR="00A63D49" w:rsidRDefault="00A63D49" w:rsidP="003740EE">
      <w:pPr>
        <w:spacing w:line="360" w:lineRule="auto"/>
      </w:pPr>
    </w:p>
    <w:p w:rsidR="00A63D49" w:rsidRDefault="00A63D49" w:rsidP="003740EE">
      <w:pPr>
        <w:spacing w:line="360" w:lineRule="auto"/>
      </w:pPr>
    </w:p>
    <w:p w:rsidR="00A63D49" w:rsidRDefault="00A63D49" w:rsidP="00D0050F">
      <w:pPr>
        <w:numPr>
          <w:ilvl w:val="0"/>
          <w:numId w:val="1"/>
        </w:numPr>
        <w:spacing w:line="360" w:lineRule="auto"/>
        <w:ind w:left="0" w:firstLine="0"/>
        <w:jc w:val="center"/>
        <w:rPr>
          <w:b/>
          <w:sz w:val="28"/>
          <w:szCs w:val="28"/>
        </w:rPr>
      </w:pPr>
      <w:r w:rsidRPr="006B7B57">
        <w:rPr>
          <w:b/>
          <w:sz w:val="28"/>
          <w:szCs w:val="28"/>
        </w:rPr>
        <w:t>SADARBĪBAS TĪKLA RAKSTUROJUMS</w:t>
      </w:r>
    </w:p>
    <w:p w:rsidR="00A63D49" w:rsidRDefault="00A63D49" w:rsidP="00D86FFF">
      <w:pPr>
        <w:spacing w:line="360" w:lineRule="auto"/>
        <w:ind w:left="568"/>
        <w:rPr>
          <w:b/>
        </w:rPr>
      </w:pPr>
      <w:r>
        <w:rPr>
          <w:b/>
        </w:rPr>
        <w:t xml:space="preserve">Sadarbība ar pašvaldību un pašvaldības institūcijām: </w:t>
      </w:r>
    </w:p>
    <w:p w:rsidR="004E5B63" w:rsidRDefault="00C47351" w:rsidP="003740EE">
      <w:pPr>
        <w:spacing w:line="360" w:lineRule="auto"/>
      </w:pPr>
      <w:r>
        <w:t xml:space="preserve">            </w:t>
      </w:r>
      <w:r w:rsidR="004249EA" w:rsidRPr="004249EA">
        <w:t>Veiksmīga sadarbība bibliotēkas pakalpojumu popularizēšanā un lasīšan</w:t>
      </w:r>
      <w:r w:rsidR="00D93826">
        <w:t>as veicināšanas</w:t>
      </w:r>
      <w:r w:rsidR="00D93826">
        <w:br/>
        <w:t xml:space="preserve">pasākumu norisē bija </w:t>
      </w:r>
      <w:r w:rsidR="004249EA" w:rsidRPr="004249EA">
        <w:t xml:space="preserve">ar </w:t>
      </w:r>
      <w:r w:rsidR="004249EA">
        <w:t xml:space="preserve">Viduču pamatskolu ( izglītības iegūšanas vieta – Žīguri). </w:t>
      </w:r>
      <w:r w:rsidR="004E5B63">
        <w:t>Kopīgi ti</w:t>
      </w:r>
      <w:r w:rsidR="00A63D49">
        <w:t>k</w:t>
      </w:r>
      <w:r w:rsidR="004E5B63">
        <w:t>a</w:t>
      </w:r>
      <w:r w:rsidR="00A63D49">
        <w:t xml:space="preserve"> plānoti pasākumi, tikšanās un dažādas ar bibliot</w:t>
      </w:r>
      <w:r w:rsidR="00D93826">
        <w:t xml:space="preserve">ēku saistītās aktivitātes. </w:t>
      </w:r>
      <w:r w:rsidR="004E5B63">
        <w:t>Otrajā pusgadā, līdz ar skolas slēgšanu,</w:t>
      </w:r>
      <w:r w:rsidR="00D93826">
        <w:t xml:space="preserve"> veiksmīgi</w:t>
      </w:r>
      <w:r w:rsidR="004E5B63">
        <w:t xml:space="preserve"> </w:t>
      </w:r>
      <w:r w:rsidR="00D93826">
        <w:t>sadarbojamies</w:t>
      </w:r>
      <w:r w:rsidR="004E5B63">
        <w:t xml:space="preserve"> ar PPI “Namiņš” fili</w:t>
      </w:r>
      <w:r w:rsidR="00D93826">
        <w:t>āles</w:t>
      </w:r>
      <w:r w:rsidR="004E5B63">
        <w:t xml:space="preserve"> Ž</w:t>
      </w:r>
      <w:r w:rsidR="00D93826">
        <w:t>īguros audzēkņiem un viņu skolotājām.</w:t>
      </w:r>
    </w:p>
    <w:p w:rsidR="0036575C" w:rsidRDefault="0036575C" w:rsidP="003740EE">
      <w:pPr>
        <w:spacing w:line="360" w:lineRule="auto"/>
      </w:pPr>
      <w:r>
        <w:t>Notiek sadarbība arī ar Žīguru pagasta pārvaldi.</w:t>
      </w:r>
    </w:p>
    <w:p w:rsidR="004E5B63" w:rsidRDefault="00A63D49" w:rsidP="004E5B63">
      <w:pPr>
        <w:spacing w:line="360" w:lineRule="auto"/>
        <w:jc w:val="both"/>
      </w:pPr>
      <w:r>
        <w:rPr>
          <w:b/>
        </w:rPr>
        <w:t>Citi sadarbības partneri reģionā un Latvijā, veiktās sadarbības aktivitātes:</w:t>
      </w:r>
      <w:r>
        <w:t xml:space="preserve"> </w:t>
      </w:r>
    </w:p>
    <w:p w:rsidR="00A63D49" w:rsidRDefault="00A63D49" w:rsidP="004E5B63">
      <w:pPr>
        <w:spacing w:line="360" w:lineRule="auto"/>
        <w:jc w:val="both"/>
      </w:pPr>
      <w:r>
        <w:t>Tika veicināta sadarbība ar citām bibliotēkām, izglītības iestādēm un citām iestādēm –  atbilstoši bibl</w:t>
      </w:r>
      <w:r w:rsidR="009E76E4">
        <w:t xml:space="preserve">iotēkas funkcijām un uzdevumiem. </w:t>
      </w:r>
    </w:p>
    <w:p w:rsidR="00A63D49" w:rsidRDefault="00A63D49" w:rsidP="003740EE">
      <w:pPr>
        <w:spacing w:line="360" w:lineRule="auto"/>
        <w:jc w:val="both"/>
      </w:pPr>
      <w:r>
        <w:t>Par visām bibliotēkas darba aktualitātēm informāciju sniedz Balvu Centrālās bibliotēkas metodiķe. Bibliotēkas vadītāja vienmēr saņem piedāvājumus no Balvu Centrālās bibliotēkas apmeklēt kādu no konferencēm, semināriem un lekcijām, kā arī par jaunāko bibliotēkas sfērā.</w:t>
      </w:r>
      <w:r w:rsidR="009E76E4">
        <w:t xml:space="preserve"> </w:t>
      </w:r>
    </w:p>
    <w:p w:rsidR="00A63D49" w:rsidRDefault="00A63D49" w:rsidP="003740EE">
      <w:pPr>
        <w:spacing w:line="360" w:lineRule="auto"/>
        <w:jc w:val="both"/>
      </w:pPr>
      <w:r>
        <w:t>No LNB bibliotēka saņem gan informatīvo atbalstu, gan materiālo.</w:t>
      </w:r>
    </w:p>
    <w:p w:rsidR="008979EF" w:rsidRDefault="00A63D49" w:rsidP="00D86FFF">
      <w:pPr>
        <w:spacing w:line="360" w:lineRule="auto"/>
        <w:ind w:left="360"/>
        <w:jc w:val="both"/>
      </w:pPr>
      <w:r w:rsidRPr="008979EF">
        <w:rPr>
          <w:b/>
        </w:rPr>
        <w:t>Pārrobežu sadarbība, starptautiskā sadarbība:</w:t>
      </w:r>
      <w:r>
        <w:t xml:space="preserve"> Bibliotēka </w:t>
      </w:r>
      <w:r w:rsidR="00D802D7">
        <w:t xml:space="preserve">turpina sadarbību </w:t>
      </w:r>
      <w:r>
        <w:t xml:space="preserve"> ar zviedru fondu ‘’Gnosjo Hjalper’’ un Dagniju Dalbiņu. Dagnija kādreiz dzīvoja un mācījās Žīguros un, pateicoties viņai un viņas zviedru draugiem, bibliotēkai tika sagādāti materiāli, rotaļlietas bērnu stūrītim, kancelejas prec</w:t>
      </w:r>
      <w:r w:rsidR="00D802D7">
        <w:t xml:space="preserve">es un mēbeles. Tas palīdzēja </w:t>
      </w:r>
      <w:r>
        <w:t xml:space="preserve"> radī</w:t>
      </w:r>
      <w:r w:rsidR="00D802D7">
        <w:t>t mājīgumu telpās, gan bagātināja</w:t>
      </w:r>
      <w:r>
        <w:t xml:space="preserve"> dažādus pasākumus. </w:t>
      </w:r>
    </w:p>
    <w:p w:rsidR="00D64633" w:rsidRDefault="00D64633" w:rsidP="00D86FFF">
      <w:pPr>
        <w:spacing w:line="360" w:lineRule="auto"/>
        <w:ind w:left="360"/>
        <w:jc w:val="both"/>
      </w:pPr>
    </w:p>
    <w:p w:rsidR="00D64633" w:rsidRDefault="00D64633" w:rsidP="00D64633">
      <w:r>
        <w:t xml:space="preserve">      </w:t>
      </w:r>
      <w:r w:rsidRPr="00E718CA">
        <w:t>Atbilst ANO Ilgtspējīgas attīstības mērķiem</w:t>
      </w:r>
    </w:p>
    <w:p w:rsidR="00D64633" w:rsidRDefault="00D64633" w:rsidP="00D64633">
      <w:pPr>
        <w:rPr>
          <w:color w:val="C00000"/>
        </w:rPr>
      </w:pPr>
      <w:r>
        <w:rPr>
          <w:color w:val="C00000"/>
        </w:rPr>
        <w:t xml:space="preserve">         </w:t>
      </w:r>
      <w:r w:rsidRPr="00E61023">
        <w:rPr>
          <w:noProof/>
        </w:rPr>
        <w:drawing>
          <wp:inline distT="0" distB="0" distL="0" distR="0" wp14:anchorId="66C66E3F" wp14:editId="65804C30">
            <wp:extent cx="74295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2950" cy="742950"/>
                    </a:xfrm>
                    <a:prstGeom prst="rect">
                      <a:avLst/>
                    </a:prstGeom>
                  </pic:spPr>
                </pic:pic>
              </a:graphicData>
            </a:graphic>
          </wp:inline>
        </w:drawing>
      </w:r>
    </w:p>
    <w:p w:rsidR="00D64633" w:rsidRDefault="00D64633" w:rsidP="00D86FFF">
      <w:pPr>
        <w:spacing w:line="360" w:lineRule="auto"/>
        <w:ind w:left="360"/>
        <w:jc w:val="both"/>
      </w:pPr>
    </w:p>
    <w:p w:rsidR="00A63D49" w:rsidRDefault="00A63D49" w:rsidP="003740EE">
      <w:pPr>
        <w:spacing w:line="360" w:lineRule="auto"/>
        <w:jc w:val="center"/>
      </w:pPr>
    </w:p>
    <w:p w:rsidR="00A63D49" w:rsidRDefault="00850253" w:rsidP="003740EE">
      <w:pPr>
        <w:spacing w:line="360" w:lineRule="auto"/>
        <w:jc w:val="right"/>
      </w:pPr>
      <w:r>
        <w:t>2025</w:t>
      </w:r>
      <w:r w:rsidR="00A63D49">
        <w:t xml:space="preserve">. gada </w:t>
      </w:r>
      <w:r w:rsidR="00F8230A">
        <w:t>2</w:t>
      </w:r>
      <w:r>
        <w:t>4</w:t>
      </w:r>
      <w:r w:rsidR="00A63D49">
        <w:t>.janvāris.</w:t>
      </w:r>
    </w:p>
    <w:p w:rsidR="00A63D49" w:rsidRDefault="00F8230A" w:rsidP="003740EE">
      <w:pPr>
        <w:spacing w:line="360" w:lineRule="auto"/>
        <w:jc w:val="right"/>
      </w:pPr>
      <w:r>
        <w:t>Balvu</w:t>
      </w:r>
      <w:r w:rsidR="00A63D49">
        <w:t xml:space="preserve"> novada Žīguru bibliotēkas vadītāja B.Troška</w:t>
      </w:r>
    </w:p>
    <w:p w:rsidR="00A63D49" w:rsidRDefault="00A63D49" w:rsidP="003740EE">
      <w:pPr>
        <w:spacing w:line="360" w:lineRule="auto"/>
        <w:jc w:val="center"/>
        <w:rPr>
          <w:b/>
        </w:rPr>
      </w:pPr>
    </w:p>
    <w:p w:rsidR="00A63D49" w:rsidRDefault="00A63D49" w:rsidP="003740EE">
      <w:pPr>
        <w:spacing w:line="360" w:lineRule="auto"/>
        <w:jc w:val="center"/>
        <w:rPr>
          <w:b/>
        </w:rPr>
      </w:pPr>
    </w:p>
    <w:p w:rsidR="00A63D49" w:rsidRDefault="00A63D49" w:rsidP="003740EE">
      <w:pPr>
        <w:spacing w:line="360" w:lineRule="auto"/>
        <w:jc w:val="center"/>
        <w:rPr>
          <w:b/>
        </w:rPr>
      </w:pPr>
    </w:p>
    <w:p w:rsidR="008979EF" w:rsidRDefault="008979EF" w:rsidP="003740EE">
      <w:pPr>
        <w:spacing w:after="160" w:line="259" w:lineRule="auto"/>
        <w:rPr>
          <w:b/>
        </w:rPr>
      </w:pPr>
      <w:r>
        <w:rPr>
          <w:b/>
        </w:rPr>
        <w:br w:type="page"/>
      </w:r>
    </w:p>
    <w:p w:rsidR="00A63D49" w:rsidRDefault="00A63D49" w:rsidP="00A63D49">
      <w:pPr>
        <w:spacing w:line="360" w:lineRule="auto"/>
        <w:jc w:val="center"/>
        <w:rPr>
          <w:b/>
        </w:rPr>
      </w:pPr>
    </w:p>
    <w:p w:rsidR="00A63D49" w:rsidRPr="00F15797" w:rsidRDefault="00A63D49" w:rsidP="00A63D49">
      <w:pPr>
        <w:spacing w:line="360" w:lineRule="auto"/>
        <w:jc w:val="center"/>
        <w:rPr>
          <w:b/>
          <w:sz w:val="36"/>
          <w:szCs w:val="36"/>
        </w:rPr>
      </w:pPr>
      <w:r w:rsidRPr="00F15797">
        <w:rPr>
          <w:b/>
          <w:sz w:val="36"/>
          <w:szCs w:val="36"/>
        </w:rPr>
        <w:t>PIELIKUMI</w:t>
      </w:r>
    </w:p>
    <w:p w:rsidR="00A63D49" w:rsidRPr="00457323" w:rsidRDefault="00A63D49" w:rsidP="00A63D49">
      <w:pPr>
        <w:jc w:val="center"/>
        <w:rPr>
          <w:b/>
          <w:sz w:val="28"/>
          <w:szCs w:val="28"/>
        </w:rPr>
      </w:pPr>
      <w:r w:rsidRPr="00457323">
        <w:rPr>
          <w:b/>
          <w:sz w:val="28"/>
          <w:szCs w:val="28"/>
        </w:rPr>
        <w:t>Tabula “Apmeklētie profesionālās pilnveides pasākumi”</w:t>
      </w:r>
    </w:p>
    <w:p w:rsidR="00A63D49" w:rsidRDefault="00A63D49" w:rsidP="00A63D49">
      <w:pPr>
        <w:spacing w:line="360" w:lineRule="auto"/>
        <w:jc w:val="center"/>
        <w:rPr>
          <w:b/>
        </w:rPr>
      </w:pPr>
    </w:p>
    <w:tbl>
      <w:tblPr>
        <w:tblStyle w:val="Reatabula"/>
        <w:tblW w:w="9253" w:type="dxa"/>
        <w:jc w:val="center"/>
        <w:tblLayout w:type="fixed"/>
        <w:tblLook w:val="04A0" w:firstRow="1" w:lastRow="0" w:firstColumn="1" w:lastColumn="0" w:noHBand="0" w:noVBand="1"/>
      </w:tblPr>
      <w:tblGrid>
        <w:gridCol w:w="895"/>
        <w:gridCol w:w="1256"/>
        <w:gridCol w:w="1417"/>
        <w:gridCol w:w="1956"/>
        <w:gridCol w:w="2083"/>
        <w:gridCol w:w="1646"/>
      </w:tblGrid>
      <w:tr w:rsidR="00A63D49" w:rsidRPr="005668DF" w:rsidTr="00A63D49">
        <w:trPr>
          <w:jc w:val="center"/>
        </w:trPr>
        <w:tc>
          <w:tcPr>
            <w:tcW w:w="895" w:type="dxa"/>
          </w:tcPr>
          <w:p w:rsidR="00A63D49" w:rsidRPr="005668DF" w:rsidRDefault="00A63D49" w:rsidP="00A63D49">
            <w:pPr>
              <w:rPr>
                <w:b/>
              </w:rPr>
            </w:pPr>
            <w:r w:rsidRPr="005668DF">
              <w:rPr>
                <w:b/>
              </w:rPr>
              <w:t>N.p.k.</w:t>
            </w:r>
          </w:p>
        </w:tc>
        <w:tc>
          <w:tcPr>
            <w:tcW w:w="1256" w:type="dxa"/>
          </w:tcPr>
          <w:p w:rsidR="00A63D49" w:rsidRPr="005668DF" w:rsidRDefault="00A63D49" w:rsidP="00A63D49">
            <w:pPr>
              <w:rPr>
                <w:b/>
              </w:rPr>
            </w:pPr>
            <w:r w:rsidRPr="005668DF">
              <w:rPr>
                <w:b/>
              </w:rPr>
              <w:t xml:space="preserve">Norises </w:t>
            </w:r>
            <w:r>
              <w:rPr>
                <w:b/>
              </w:rPr>
              <w:t>l</w:t>
            </w:r>
            <w:r w:rsidRPr="005668DF">
              <w:rPr>
                <w:b/>
              </w:rPr>
              <w:t>aiks</w:t>
            </w:r>
          </w:p>
        </w:tc>
        <w:tc>
          <w:tcPr>
            <w:tcW w:w="1417" w:type="dxa"/>
          </w:tcPr>
          <w:p w:rsidR="00A63D49" w:rsidRPr="005668DF" w:rsidRDefault="00A63D49" w:rsidP="00A63D49">
            <w:pPr>
              <w:rPr>
                <w:b/>
              </w:rPr>
            </w:pPr>
            <w:r>
              <w:rPr>
                <w:b/>
              </w:rPr>
              <w:t>Norises vieta</w:t>
            </w:r>
          </w:p>
        </w:tc>
        <w:tc>
          <w:tcPr>
            <w:tcW w:w="1956" w:type="dxa"/>
          </w:tcPr>
          <w:p w:rsidR="00A63D49" w:rsidRPr="005668DF" w:rsidRDefault="00A63D49" w:rsidP="00A63D49">
            <w:pPr>
              <w:rPr>
                <w:b/>
              </w:rPr>
            </w:pPr>
            <w:r w:rsidRPr="005668DF">
              <w:rPr>
                <w:b/>
              </w:rPr>
              <w:t>Organizētājs</w:t>
            </w:r>
            <w:r>
              <w:rPr>
                <w:b/>
              </w:rPr>
              <w:t>(-i)</w:t>
            </w:r>
          </w:p>
        </w:tc>
        <w:tc>
          <w:tcPr>
            <w:tcW w:w="2083" w:type="dxa"/>
          </w:tcPr>
          <w:p w:rsidR="00A63D49" w:rsidRPr="005668DF" w:rsidRDefault="00A63D49" w:rsidP="00A63D49">
            <w:pPr>
              <w:rPr>
                <w:b/>
              </w:rPr>
            </w:pPr>
            <w:r w:rsidRPr="005668DF">
              <w:rPr>
                <w:b/>
              </w:rPr>
              <w:t>Pasākuma nosaukums</w:t>
            </w:r>
            <w:r>
              <w:rPr>
                <w:b/>
              </w:rPr>
              <w:t>, galvenās tēmas</w:t>
            </w:r>
          </w:p>
        </w:tc>
        <w:tc>
          <w:tcPr>
            <w:tcW w:w="1646" w:type="dxa"/>
          </w:tcPr>
          <w:p w:rsidR="00A63D49" w:rsidRPr="005668DF" w:rsidRDefault="00A63D49" w:rsidP="00A63D49">
            <w:pPr>
              <w:rPr>
                <w:b/>
              </w:rPr>
            </w:pPr>
            <w:r>
              <w:rPr>
                <w:b/>
              </w:rPr>
              <w:t>Stundu skaits</w:t>
            </w:r>
          </w:p>
        </w:tc>
      </w:tr>
      <w:tr w:rsidR="00A63D49" w:rsidRPr="005668DF" w:rsidTr="00831844">
        <w:trPr>
          <w:trHeight w:val="1642"/>
          <w:jc w:val="center"/>
        </w:trPr>
        <w:tc>
          <w:tcPr>
            <w:tcW w:w="895" w:type="dxa"/>
          </w:tcPr>
          <w:p w:rsidR="00A63D49" w:rsidRPr="004C775E" w:rsidRDefault="00A63D49" w:rsidP="00A63D49">
            <w:pPr>
              <w:jc w:val="center"/>
            </w:pPr>
            <w:r w:rsidRPr="004C775E">
              <w:t>1.</w:t>
            </w:r>
          </w:p>
        </w:tc>
        <w:tc>
          <w:tcPr>
            <w:tcW w:w="1256" w:type="dxa"/>
          </w:tcPr>
          <w:p w:rsidR="00804CFF" w:rsidRDefault="00EA0644" w:rsidP="00A63D49">
            <w:pPr>
              <w:jc w:val="center"/>
            </w:pPr>
            <w:r>
              <w:t>31.01.24.</w:t>
            </w:r>
          </w:p>
          <w:p w:rsidR="00A63D49" w:rsidRPr="00831844" w:rsidRDefault="00A63D49" w:rsidP="00831844"/>
        </w:tc>
        <w:tc>
          <w:tcPr>
            <w:tcW w:w="1417" w:type="dxa"/>
          </w:tcPr>
          <w:p w:rsidR="00500416" w:rsidRPr="004C775E" w:rsidRDefault="00EA0644" w:rsidP="00500416">
            <w:pPr>
              <w:jc w:val="center"/>
            </w:pPr>
            <w:r>
              <w:t>Balvu muižas konferenču zāle</w:t>
            </w:r>
          </w:p>
        </w:tc>
        <w:tc>
          <w:tcPr>
            <w:tcW w:w="1956" w:type="dxa"/>
          </w:tcPr>
          <w:p w:rsidR="00A63D49" w:rsidRPr="004C775E" w:rsidRDefault="00EA0644" w:rsidP="00A63D49">
            <w:pPr>
              <w:jc w:val="center"/>
            </w:pPr>
            <w:r>
              <w:t>Balvu Centrālā bibliotēka</w:t>
            </w:r>
          </w:p>
        </w:tc>
        <w:tc>
          <w:tcPr>
            <w:tcW w:w="2083" w:type="dxa"/>
          </w:tcPr>
          <w:p w:rsidR="00500416" w:rsidRPr="004C775E" w:rsidRDefault="00EA0644" w:rsidP="00500416">
            <w:pPr>
              <w:jc w:val="center"/>
            </w:pPr>
            <w:r>
              <w:t>“Prāvesta Alberta Budžes piemiņai veltīti novadpētniecības lasījumi III”</w:t>
            </w:r>
          </w:p>
        </w:tc>
        <w:tc>
          <w:tcPr>
            <w:tcW w:w="1646" w:type="dxa"/>
          </w:tcPr>
          <w:p w:rsidR="00FE1893" w:rsidRDefault="00FE1893" w:rsidP="00A63D49">
            <w:pPr>
              <w:jc w:val="center"/>
            </w:pPr>
          </w:p>
          <w:p w:rsidR="00FE1893" w:rsidRDefault="00EA0644" w:rsidP="00A63D49">
            <w:pPr>
              <w:jc w:val="center"/>
            </w:pPr>
            <w:r>
              <w:t>5</w:t>
            </w:r>
          </w:p>
          <w:p w:rsidR="00FE1893" w:rsidRDefault="00FE1893" w:rsidP="00A63D49">
            <w:pPr>
              <w:jc w:val="center"/>
            </w:pPr>
          </w:p>
          <w:p w:rsidR="00FE1893" w:rsidRDefault="00FE1893" w:rsidP="00A63D49">
            <w:pPr>
              <w:jc w:val="center"/>
            </w:pPr>
          </w:p>
          <w:p w:rsidR="00804CFF" w:rsidRPr="004C775E" w:rsidRDefault="00804CFF" w:rsidP="00804CFF">
            <w:pPr>
              <w:jc w:val="center"/>
            </w:pPr>
          </w:p>
        </w:tc>
      </w:tr>
      <w:tr w:rsidR="00617FBC" w:rsidRPr="005668DF" w:rsidTr="00A63D49">
        <w:trPr>
          <w:jc w:val="center"/>
        </w:trPr>
        <w:tc>
          <w:tcPr>
            <w:tcW w:w="895" w:type="dxa"/>
          </w:tcPr>
          <w:p w:rsidR="00617FBC" w:rsidRPr="004C775E" w:rsidRDefault="00617FBC" w:rsidP="00A63D49">
            <w:pPr>
              <w:jc w:val="center"/>
            </w:pPr>
            <w:r>
              <w:t>2.</w:t>
            </w:r>
          </w:p>
        </w:tc>
        <w:tc>
          <w:tcPr>
            <w:tcW w:w="1256" w:type="dxa"/>
          </w:tcPr>
          <w:p w:rsidR="00617FBC" w:rsidRDefault="00831844" w:rsidP="00A63D49">
            <w:pPr>
              <w:jc w:val="center"/>
            </w:pPr>
            <w:r>
              <w:t>15.02.24.</w:t>
            </w:r>
          </w:p>
        </w:tc>
        <w:tc>
          <w:tcPr>
            <w:tcW w:w="1417" w:type="dxa"/>
          </w:tcPr>
          <w:p w:rsidR="00617FBC" w:rsidRDefault="00617FBC" w:rsidP="00617FBC">
            <w:pPr>
              <w:jc w:val="center"/>
            </w:pPr>
            <w:r>
              <w:t>Tiešsaite, platforma ZOOM</w:t>
            </w:r>
          </w:p>
          <w:p w:rsidR="00617FBC" w:rsidRDefault="00617FBC" w:rsidP="00535968">
            <w:pPr>
              <w:jc w:val="center"/>
            </w:pPr>
          </w:p>
        </w:tc>
        <w:tc>
          <w:tcPr>
            <w:tcW w:w="1956" w:type="dxa"/>
          </w:tcPr>
          <w:p w:rsidR="00617FBC" w:rsidRDefault="00986676" w:rsidP="00A63D49">
            <w:pPr>
              <w:jc w:val="center"/>
            </w:pPr>
            <w:r>
              <w:t>Latvijas Nacionālā bibliotēka</w:t>
            </w:r>
          </w:p>
        </w:tc>
        <w:tc>
          <w:tcPr>
            <w:tcW w:w="2083" w:type="dxa"/>
          </w:tcPr>
          <w:p w:rsidR="00617FBC" w:rsidRPr="002D1E5D" w:rsidRDefault="00831844" w:rsidP="00A63D49">
            <w:pPr>
              <w:jc w:val="center"/>
              <w:rPr>
                <w:b/>
              </w:rPr>
            </w:pPr>
            <w:r>
              <w:t>Seminārs “Kā panākt dubultjaudu lasītveicināšanai?”</w:t>
            </w:r>
          </w:p>
        </w:tc>
        <w:tc>
          <w:tcPr>
            <w:tcW w:w="1646" w:type="dxa"/>
          </w:tcPr>
          <w:p w:rsidR="00617FBC" w:rsidRDefault="00617FBC" w:rsidP="00A63D49">
            <w:pPr>
              <w:jc w:val="center"/>
            </w:pPr>
          </w:p>
        </w:tc>
      </w:tr>
      <w:tr w:rsidR="00A63D49" w:rsidRPr="005668DF" w:rsidTr="00A63D49">
        <w:trPr>
          <w:jc w:val="center"/>
        </w:trPr>
        <w:tc>
          <w:tcPr>
            <w:tcW w:w="895" w:type="dxa"/>
          </w:tcPr>
          <w:p w:rsidR="00A63D49" w:rsidRPr="004C775E" w:rsidRDefault="00986676" w:rsidP="00A63D49">
            <w:pPr>
              <w:jc w:val="center"/>
            </w:pPr>
            <w:r>
              <w:t>3</w:t>
            </w:r>
            <w:r w:rsidR="00A63D49">
              <w:t>.</w:t>
            </w:r>
          </w:p>
        </w:tc>
        <w:tc>
          <w:tcPr>
            <w:tcW w:w="1256" w:type="dxa"/>
          </w:tcPr>
          <w:p w:rsidR="00A63D49" w:rsidRPr="004C775E" w:rsidRDefault="00831844" w:rsidP="00A63D49">
            <w:pPr>
              <w:jc w:val="center"/>
            </w:pPr>
            <w:r>
              <w:t>26.03.24</w:t>
            </w:r>
            <w:r w:rsidR="00986676">
              <w:t>.</w:t>
            </w:r>
          </w:p>
        </w:tc>
        <w:tc>
          <w:tcPr>
            <w:tcW w:w="1417" w:type="dxa"/>
          </w:tcPr>
          <w:p w:rsidR="00A63D49" w:rsidRDefault="00831844" w:rsidP="00A63D49">
            <w:pPr>
              <w:jc w:val="center"/>
            </w:pPr>
            <w:r>
              <w:t>Balvu muiža</w:t>
            </w:r>
          </w:p>
          <w:p w:rsidR="00A63D49" w:rsidRDefault="00A63D49" w:rsidP="00A63D49">
            <w:pPr>
              <w:jc w:val="center"/>
            </w:pPr>
          </w:p>
        </w:tc>
        <w:tc>
          <w:tcPr>
            <w:tcW w:w="1956" w:type="dxa"/>
          </w:tcPr>
          <w:p w:rsidR="00AC2955" w:rsidRDefault="00831844" w:rsidP="00A63D49">
            <w:pPr>
              <w:jc w:val="center"/>
            </w:pPr>
            <w:r>
              <w:t>Balvu Centrālā bibliotēka</w:t>
            </w:r>
          </w:p>
        </w:tc>
        <w:tc>
          <w:tcPr>
            <w:tcW w:w="2083" w:type="dxa"/>
          </w:tcPr>
          <w:p w:rsidR="00986676" w:rsidRDefault="00831844" w:rsidP="00A63D49">
            <w:pPr>
              <w:jc w:val="center"/>
            </w:pPr>
            <w:r>
              <w:t>Balvu novada publisko bibliotēku darbinieku pavasara seminārs 2024”</w:t>
            </w:r>
          </w:p>
        </w:tc>
        <w:tc>
          <w:tcPr>
            <w:tcW w:w="1646" w:type="dxa"/>
          </w:tcPr>
          <w:p w:rsidR="00A63D49" w:rsidRDefault="00831844" w:rsidP="00A63D49">
            <w:pPr>
              <w:jc w:val="center"/>
            </w:pPr>
            <w:r>
              <w:t>3</w:t>
            </w:r>
          </w:p>
        </w:tc>
      </w:tr>
      <w:tr w:rsidR="00A63D49" w:rsidRPr="005668DF" w:rsidTr="00A63D49">
        <w:trPr>
          <w:jc w:val="center"/>
        </w:trPr>
        <w:tc>
          <w:tcPr>
            <w:tcW w:w="895" w:type="dxa"/>
          </w:tcPr>
          <w:p w:rsidR="00A63D49" w:rsidRDefault="00986676" w:rsidP="00A63D49">
            <w:pPr>
              <w:jc w:val="center"/>
            </w:pPr>
            <w:r>
              <w:t>4</w:t>
            </w:r>
            <w:r w:rsidR="00A63D49">
              <w:t>.</w:t>
            </w:r>
          </w:p>
        </w:tc>
        <w:tc>
          <w:tcPr>
            <w:tcW w:w="1256" w:type="dxa"/>
          </w:tcPr>
          <w:p w:rsidR="00A63D49" w:rsidRDefault="00EF56A2" w:rsidP="00A63D49">
            <w:pPr>
              <w:jc w:val="center"/>
            </w:pPr>
            <w:r>
              <w:t>23.10.24.</w:t>
            </w:r>
          </w:p>
        </w:tc>
        <w:tc>
          <w:tcPr>
            <w:tcW w:w="1417" w:type="dxa"/>
          </w:tcPr>
          <w:p w:rsidR="00A63D49" w:rsidRDefault="00EF56A2" w:rsidP="00EF56A2">
            <w:pPr>
              <w:jc w:val="center"/>
            </w:pPr>
            <w:r>
              <w:t>Balvu Centrālā bibliotēka</w:t>
            </w:r>
          </w:p>
        </w:tc>
        <w:tc>
          <w:tcPr>
            <w:tcW w:w="1956" w:type="dxa"/>
          </w:tcPr>
          <w:p w:rsidR="00A63D49" w:rsidRDefault="00EF56A2" w:rsidP="00A63D49">
            <w:pPr>
              <w:jc w:val="center"/>
            </w:pPr>
            <w:r>
              <w:t>Balvu Centrālā bibliotēka</w:t>
            </w:r>
          </w:p>
        </w:tc>
        <w:tc>
          <w:tcPr>
            <w:tcW w:w="2083" w:type="dxa"/>
          </w:tcPr>
          <w:p w:rsidR="00617FBC" w:rsidRDefault="00EF56A2" w:rsidP="00EF56A2">
            <w:pPr>
              <w:jc w:val="center"/>
            </w:pPr>
            <w:r>
              <w:t>Balvu novada publisko bibliotēku darbinieku seminārs</w:t>
            </w:r>
            <w:r w:rsidR="00986676">
              <w:t>.</w:t>
            </w:r>
          </w:p>
        </w:tc>
        <w:tc>
          <w:tcPr>
            <w:tcW w:w="1646" w:type="dxa"/>
          </w:tcPr>
          <w:p w:rsidR="00A63D49" w:rsidRDefault="00EF56A2" w:rsidP="00A63D49">
            <w:pPr>
              <w:jc w:val="center"/>
            </w:pPr>
            <w:r>
              <w:t>3</w:t>
            </w:r>
          </w:p>
        </w:tc>
      </w:tr>
      <w:tr w:rsidR="00617FBC" w:rsidRPr="005668DF" w:rsidTr="00A63D49">
        <w:trPr>
          <w:jc w:val="center"/>
        </w:trPr>
        <w:tc>
          <w:tcPr>
            <w:tcW w:w="895" w:type="dxa"/>
          </w:tcPr>
          <w:p w:rsidR="00617FBC" w:rsidRDefault="00986676" w:rsidP="00A63D49">
            <w:pPr>
              <w:jc w:val="center"/>
            </w:pPr>
            <w:r>
              <w:t>5</w:t>
            </w:r>
            <w:r w:rsidR="00617FBC">
              <w:t>.</w:t>
            </w:r>
          </w:p>
        </w:tc>
        <w:tc>
          <w:tcPr>
            <w:tcW w:w="1256" w:type="dxa"/>
          </w:tcPr>
          <w:p w:rsidR="00617FBC" w:rsidRDefault="00EF56A2" w:rsidP="00A63D49">
            <w:pPr>
              <w:jc w:val="center"/>
            </w:pPr>
            <w:r>
              <w:t>14.11.24.</w:t>
            </w:r>
          </w:p>
        </w:tc>
        <w:tc>
          <w:tcPr>
            <w:tcW w:w="1417" w:type="dxa"/>
          </w:tcPr>
          <w:p w:rsidR="00EF56A2" w:rsidRDefault="00EF56A2" w:rsidP="00EF56A2">
            <w:pPr>
              <w:jc w:val="center"/>
            </w:pPr>
            <w:r>
              <w:t>Tiešsaite, platforma ZOOM</w:t>
            </w:r>
          </w:p>
          <w:p w:rsidR="00617FBC" w:rsidRDefault="00617FBC" w:rsidP="00A63D49">
            <w:pPr>
              <w:jc w:val="center"/>
            </w:pPr>
          </w:p>
        </w:tc>
        <w:tc>
          <w:tcPr>
            <w:tcW w:w="1956" w:type="dxa"/>
          </w:tcPr>
          <w:p w:rsidR="00617FBC" w:rsidRDefault="00617FBC" w:rsidP="00A63D49">
            <w:pPr>
              <w:jc w:val="center"/>
            </w:pPr>
          </w:p>
        </w:tc>
        <w:tc>
          <w:tcPr>
            <w:tcW w:w="2083" w:type="dxa"/>
          </w:tcPr>
          <w:p w:rsidR="00617FBC" w:rsidRPr="00617FBC" w:rsidRDefault="00EF56A2" w:rsidP="00617FBC">
            <w:pPr>
              <w:jc w:val="center"/>
            </w:pPr>
            <w:r>
              <w:t>Seminārs “Lasītprasmes veicināšana latgaliski.”</w:t>
            </w:r>
          </w:p>
          <w:p w:rsidR="00617FBC" w:rsidRDefault="00617FBC" w:rsidP="00A63D49">
            <w:pPr>
              <w:jc w:val="center"/>
            </w:pPr>
          </w:p>
        </w:tc>
        <w:tc>
          <w:tcPr>
            <w:tcW w:w="1646" w:type="dxa"/>
          </w:tcPr>
          <w:p w:rsidR="00617FBC" w:rsidRDefault="00617FBC" w:rsidP="00A63D49">
            <w:pPr>
              <w:jc w:val="center"/>
            </w:pPr>
          </w:p>
        </w:tc>
      </w:tr>
      <w:tr w:rsidR="00EF56A2" w:rsidRPr="005668DF" w:rsidTr="00A63D49">
        <w:trPr>
          <w:jc w:val="center"/>
        </w:trPr>
        <w:tc>
          <w:tcPr>
            <w:tcW w:w="895" w:type="dxa"/>
          </w:tcPr>
          <w:p w:rsidR="00EF56A2" w:rsidRDefault="00EF56A2" w:rsidP="00A63D49">
            <w:pPr>
              <w:jc w:val="center"/>
            </w:pPr>
            <w:r>
              <w:t>6.</w:t>
            </w:r>
          </w:p>
        </w:tc>
        <w:tc>
          <w:tcPr>
            <w:tcW w:w="1256" w:type="dxa"/>
          </w:tcPr>
          <w:p w:rsidR="00EF56A2" w:rsidRDefault="00EF56A2" w:rsidP="00A63D49">
            <w:pPr>
              <w:jc w:val="center"/>
            </w:pPr>
            <w:r>
              <w:t>28.11.24.</w:t>
            </w:r>
          </w:p>
        </w:tc>
        <w:tc>
          <w:tcPr>
            <w:tcW w:w="1417" w:type="dxa"/>
          </w:tcPr>
          <w:p w:rsidR="00EF56A2" w:rsidRDefault="00EF56A2" w:rsidP="00EF56A2">
            <w:pPr>
              <w:jc w:val="center"/>
            </w:pPr>
            <w:r>
              <w:t>Balvu Centrālā bibliotēka</w:t>
            </w:r>
          </w:p>
        </w:tc>
        <w:tc>
          <w:tcPr>
            <w:tcW w:w="1956" w:type="dxa"/>
          </w:tcPr>
          <w:p w:rsidR="00EF56A2" w:rsidRDefault="00EF56A2" w:rsidP="00A63D49">
            <w:pPr>
              <w:jc w:val="center"/>
            </w:pPr>
            <w:r>
              <w:t>Balvu Centrālā bibliotēka</w:t>
            </w:r>
          </w:p>
        </w:tc>
        <w:tc>
          <w:tcPr>
            <w:tcW w:w="2083" w:type="dxa"/>
          </w:tcPr>
          <w:p w:rsidR="00EF56A2" w:rsidRDefault="00EF56A2" w:rsidP="00617FBC">
            <w:pPr>
              <w:jc w:val="center"/>
            </w:pPr>
            <w:r>
              <w:t>“Grāmatniecība, lasīšanas paradumi un to kultivēšana Ziemeļlatgalē”</w:t>
            </w:r>
          </w:p>
        </w:tc>
        <w:tc>
          <w:tcPr>
            <w:tcW w:w="1646" w:type="dxa"/>
          </w:tcPr>
          <w:p w:rsidR="00EF56A2" w:rsidRDefault="00EF56A2" w:rsidP="00A63D49">
            <w:pPr>
              <w:jc w:val="center"/>
            </w:pPr>
            <w:r>
              <w:t>4</w:t>
            </w:r>
          </w:p>
        </w:tc>
      </w:tr>
    </w:tbl>
    <w:p w:rsidR="00A63D49" w:rsidRDefault="00A63D49" w:rsidP="00A63D49">
      <w:pPr>
        <w:spacing w:line="360" w:lineRule="auto"/>
        <w:jc w:val="center"/>
        <w:rPr>
          <w:b/>
          <w:sz w:val="28"/>
          <w:szCs w:val="28"/>
        </w:rPr>
      </w:pPr>
    </w:p>
    <w:p w:rsidR="00640178" w:rsidRDefault="00640178" w:rsidP="00640178">
      <w:pPr>
        <w:spacing w:line="360" w:lineRule="auto"/>
        <w:jc w:val="center"/>
        <w:rPr>
          <w:b/>
        </w:rPr>
      </w:pPr>
    </w:p>
    <w:p w:rsidR="00A63D49" w:rsidRDefault="00A63D49" w:rsidP="00450043">
      <w:pPr>
        <w:spacing w:line="360" w:lineRule="auto"/>
        <w:jc w:val="center"/>
        <w:rPr>
          <w:b/>
          <w:sz w:val="28"/>
          <w:szCs w:val="28"/>
        </w:rPr>
      </w:pPr>
    </w:p>
    <w:p w:rsidR="00B25CA2" w:rsidRDefault="00B25CA2" w:rsidP="00A63D49">
      <w:pPr>
        <w:spacing w:line="360" w:lineRule="auto"/>
        <w:jc w:val="center"/>
        <w:rPr>
          <w:b/>
          <w:sz w:val="28"/>
          <w:szCs w:val="28"/>
        </w:rPr>
      </w:pPr>
    </w:p>
    <w:p w:rsidR="00B25CA2" w:rsidRPr="00B25CA2" w:rsidRDefault="00B25CA2" w:rsidP="00B25CA2">
      <w:pPr>
        <w:rPr>
          <w:sz w:val="28"/>
          <w:szCs w:val="28"/>
        </w:rPr>
      </w:pPr>
    </w:p>
    <w:p w:rsidR="00B25CA2" w:rsidRPr="00B25CA2" w:rsidRDefault="00B25CA2" w:rsidP="00B25CA2">
      <w:pPr>
        <w:rPr>
          <w:sz w:val="28"/>
          <w:szCs w:val="28"/>
        </w:rPr>
      </w:pPr>
    </w:p>
    <w:p w:rsidR="00B25CA2" w:rsidRPr="00B25CA2" w:rsidRDefault="00B25CA2" w:rsidP="00B25CA2">
      <w:pPr>
        <w:rPr>
          <w:sz w:val="28"/>
          <w:szCs w:val="28"/>
        </w:rPr>
      </w:pPr>
    </w:p>
    <w:p w:rsidR="00B25CA2" w:rsidRDefault="00B25CA2" w:rsidP="00B25CA2">
      <w:pPr>
        <w:rPr>
          <w:sz w:val="28"/>
          <w:szCs w:val="28"/>
        </w:rPr>
      </w:pPr>
    </w:p>
    <w:p w:rsidR="00B25CA2" w:rsidRDefault="00B25CA2" w:rsidP="00B25CA2">
      <w:pPr>
        <w:rPr>
          <w:sz w:val="28"/>
          <w:szCs w:val="28"/>
        </w:rPr>
      </w:pPr>
    </w:p>
    <w:p w:rsidR="00B25CA2" w:rsidRDefault="00B25CA2" w:rsidP="00B25CA2">
      <w:pPr>
        <w:tabs>
          <w:tab w:val="left" w:pos="6616"/>
        </w:tabs>
        <w:rPr>
          <w:sz w:val="28"/>
          <w:szCs w:val="28"/>
        </w:rPr>
      </w:pPr>
      <w:r>
        <w:rPr>
          <w:sz w:val="28"/>
          <w:szCs w:val="28"/>
        </w:rPr>
        <w:tab/>
      </w:r>
    </w:p>
    <w:p w:rsidR="00EF56A2" w:rsidRDefault="00EF56A2" w:rsidP="00450043">
      <w:pPr>
        <w:spacing w:after="160" w:line="259" w:lineRule="auto"/>
        <w:rPr>
          <w:sz w:val="28"/>
          <w:szCs w:val="28"/>
        </w:rPr>
      </w:pPr>
    </w:p>
    <w:p w:rsidR="00B25CA2" w:rsidRDefault="00B25CA2" w:rsidP="00EF56A2">
      <w:pPr>
        <w:spacing w:after="160" w:line="259" w:lineRule="auto"/>
        <w:jc w:val="center"/>
        <w:rPr>
          <w:sz w:val="28"/>
          <w:szCs w:val="28"/>
        </w:rPr>
      </w:pPr>
      <w:r>
        <w:rPr>
          <w:sz w:val="28"/>
          <w:szCs w:val="28"/>
        </w:rPr>
        <w:lastRenderedPageBreak/>
        <w:t>Lasām ar vecāko grupiņu “Bērnu žūrijas grāmatas”</w:t>
      </w:r>
    </w:p>
    <w:p w:rsidR="00B25CA2" w:rsidRDefault="00B25CA2" w:rsidP="00B25CA2">
      <w:pPr>
        <w:tabs>
          <w:tab w:val="left" w:pos="6616"/>
        </w:tabs>
        <w:jc w:val="center"/>
        <w:rPr>
          <w:noProof/>
          <w:sz w:val="28"/>
          <w:szCs w:val="28"/>
        </w:rPr>
      </w:pPr>
    </w:p>
    <w:p w:rsidR="00F01C88" w:rsidRDefault="00297273"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r w:rsidRPr="00297273">
        <w:rPr>
          <w:noProof/>
          <w:sz w:val="28"/>
          <w:szCs w:val="28"/>
        </w:rPr>
        <w:drawing>
          <wp:inline distT="0" distB="0" distL="0" distR="0">
            <wp:extent cx="3267075" cy="2450919"/>
            <wp:effectExtent l="0" t="0" r="0" b="6985"/>
            <wp:docPr id="21" name="Attēls 21" descr="C:\Users\Lietotajs\Desktop\BŽ 24\20240926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otajs\Desktop\BŽ 24\20240926_1030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3272425" cy="2454933"/>
                    </a:xfrm>
                    <a:prstGeom prst="rect">
                      <a:avLst/>
                    </a:prstGeom>
                    <a:noFill/>
                    <a:ln>
                      <a:noFill/>
                    </a:ln>
                  </pic:spPr>
                </pic:pic>
              </a:graphicData>
            </a:graphic>
          </wp:inline>
        </w:drawing>
      </w:r>
      <w:r w:rsidRPr="00297273">
        <w:rPr>
          <w:snapToGrid w:val="0"/>
          <w:color w:val="000000"/>
          <w:w w:val="0"/>
          <w:sz w:val="0"/>
          <w:szCs w:val="0"/>
          <w:u w:color="000000"/>
          <w:bdr w:val="none" w:sz="0" w:space="0" w:color="000000"/>
          <w:shd w:val="clear" w:color="000000" w:fill="000000"/>
          <w:lang w:val="x-none" w:eastAsia="x-none" w:bidi="x-none"/>
        </w:rPr>
        <w:t xml:space="preserve"> </w:t>
      </w: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F01C88" w:rsidRDefault="00F01C88" w:rsidP="00B25CA2">
      <w:pPr>
        <w:tabs>
          <w:tab w:val="left" w:pos="6616"/>
        </w:tabs>
        <w:jc w:val="center"/>
        <w:rPr>
          <w:snapToGrid w:val="0"/>
          <w:color w:val="000000"/>
          <w:w w:val="0"/>
          <w:sz w:val="0"/>
          <w:szCs w:val="0"/>
          <w:u w:color="000000"/>
          <w:bdr w:val="none" w:sz="0" w:space="0" w:color="000000"/>
          <w:shd w:val="clear" w:color="000000" w:fill="000000"/>
          <w:lang w:val="x-none" w:eastAsia="x-none" w:bidi="x-none"/>
        </w:rPr>
      </w:pPr>
    </w:p>
    <w:p w:rsidR="003A41C1" w:rsidRDefault="00F01C88" w:rsidP="00B25CA2">
      <w:pPr>
        <w:tabs>
          <w:tab w:val="left" w:pos="6616"/>
        </w:tabs>
        <w:jc w:val="center"/>
        <w:rPr>
          <w:sz w:val="28"/>
          <w:szCs w:val="28"/>
        </w:rPr>
      </w:pPr>
      <w:r w:rsidRPr="00F01C88">
        <w:rPr>
          <w:noProof/>
          <w:snapToGrid w:val="0"/>
          <w:color w:val="000000"/>
          <w:w w:val="0"/>
          <w:sz w:val="0"/>
          <w:szCs w:val="0"/>
          <w:u w:color="000000"/>
          <w:bdr w:val="none" w:sz="0" w:space="0" w:color="000000"/>
          <w:shd w:val="clear" w:color="000000" w:fill="000000"/>
        </w:rPr>
        <w:drawing>
          <wp:inline distT="0" distB="0" distL="0" distR="0">
            <wp:extent cx="4113772" cy="3086100"/>
            <wp:effectExtent l="0" t="635" r="635" b="635"/>
            <wp:docPr id="23" name="Attēls 23" descr="C:\Users\Lietotajs\Desktop\BŽ 24\20241128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totajs\Desktop\BŽ 24\20241128_1021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116307" cy="3088002"/>
                    </a:xfrm>
                    <a:prstGeom prst="rect">
                      <a:avLst/>
                    </a:prstGeom>
                    <a:noFill/>
                    <a:ln>
                      <a:noFill/>
                    </a:ln>
                  </pic:spPr>
                </pic:pic>
              </a:graphicData>
            </a:graphic>
          </wp:inline>
        </w:drawing>
      </w:r>
    </w:p>
    <w:p w:rsidR="003A41C1" w:rsidRDefault="003A41C1">
      <w:pPr>
        <w:spacing w:after="160" w:line="259" w:lineRule="auto"/>
        <w:rPr>
          <w:sz w:val="28"/>
          <w:szCs w:val="28"/>
        </w:rPr>
      </w:pPr>
      <w:r>
        <w:rPr>
          <w:sz w:val="28"/>
          <w:szCs w:val="28"/>
        </w:rPr>
        <w:br w:type="page"/>
      </w:r>
    </w:p>
    <w:p w:rsidR="00297273" w:rsidRPr="00B25CA2" w:rsidRDefault="003A41C1" w:rsidP="003A41C1">
      <w:pPr>
        <w:tabs>
          <w:tab w:val="left" w:pos="6616"/>
        </w:tabs>
        <w:rPr>
          <w:sz w:val="28"/>
          <w:szCs w:val="28"/>
        </w:rPr>
      </w:pPr>
      <w:r w:rsidRPr="003A41C1">
        <w:rPr>
          <w:noProof/>
          <w:sz w:val="28"/>
          <w:szCs w:val="28"/>
        </w:rPr>
        <w:lastRenderedPageBreak/>
        <w:drawing>
          <wp:anchor distT="0" distB="0" distL="114300" distR="114300" simplePos="0" relativeHeight="251664384" behindDoc="0" locked="0" layoutInCell="1" allowOverlap="1">
            <wp:simplePos x="0" y="0"/>
            <wp:positionH relativeFrom="column">
              <wp:posOffset>1845310</wp:posOffset>
            </wp:positionH>
            <wp:positionV relativeFrom="paragraph">
              <wp:posOffset>492760</wp:posOffset>
            </wp:positionV>
            <wp:extent cx="4114165" cy="5819775"/>
            <wp:effectExtent l="0" t="0" r="635" b="9525"/>
            <wp:wrapSquare wrapText="bothSides"/>
            <wp:docPr id="24" name="Attēls 24" descr="C:\Users\Lietotajs\Desktop\438097900_2741775672658310_7802332182257184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etotajs\Desktop\438097900_2741775672658310_7802332182257184378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165" cy="581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Pr>
          <w:sz w:val="28"/>
          <w:szCs w:val="28"/>
        </w:rPr>
        <w:br w:type="textWrapping" w:clear="all"/>
      </w:r>
    </w:p>
    <w:sectPr w:rsidR="00297273" w:rsidRPr="00B25CA2" w:rsidSect="00DE4F4E">
      <w:footerReference w:type="default" r:id="rId28"/>
      <w:pgSz w:w="11906" w:h="16838"/>
      <w:pgMar w:top="993" w:right="424" w:bottom="142" w:left="709"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7D6" w:rsidRDefault="004C67D6" w:rsidP="00FA0726">
      <w:r>
        <w:separator/>
      </w:r>
    </w:p>
  </w:endnote>
  <w:endnote w:type="continuationSeparator" w:id="0">
    <w:p w:rsidR="004C67D6" w:rsidRDefault="004C67D6" w:rsidP="00FA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RobustaTLPro-Regular">
    <w:altName w:val="Times New Roman"/>
    <w:panose1 w:val="00000000000000000000"/>
    <w:charset w:val="00"/>
    <w:family w:val="roman"/>
    <w:notTrueType/>
    <w:pitch w:val="default"/>
  </w:font>
  <w:font w:name="ProximaNova">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19100"/>
      <w:docPartObj>
        <w:docPartGallery w:val="Page Numbers (Bottom of Page)"/>
        <w:docPartUnique/>
      </w:docPartObj>
    </w:sdtPr>
    <w:sdtEndPr/>
    <w:sdtContent>
      <w:p w:rsidR="00CA1E64" w:rsidRDefault="00CA1E64">
        <w:pPr>
          <w:pStyle w:val="Kjene"/>
          <w:jc w:val="right"/>
        </w:pPr>
        <w:r>
          <w:fldChar w:fldCharType="begin"/>
        </w:r>
        <w:r>
          <w:instrText>PAGE   \* MERGEFORMAT</w:instrText>
        </w:r>
        <w:r>
          <w:fldChar w:fldCharType="separate"/>
        </w:r>
        <w:r w:rsidR="00C21606">
          <w:rPr>
            <w:noProof/>
          </w:rPr>
          <w:t>1</w:t>
        </w:r>
        <w:r>
          <w:fldChar w:fldCharType="end"/>
        </w:r>
      </w:p>
    </w:sdtContent>
  </w:sdt>
  <w:p w:rsidR="00CA1E64" w:rsidRPr="00AF14AC" w:rsidRDefault="00CA1E64" w:rsidP="00AF14AC">
    <w:pPr>
      <w:pStyle w:val="Kjen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7D6" w:rsidRDefault="004C67D6" w:rsidP="00FA0726">
      <w:r>
        <w:separator/>
      </w:r>
    </w:p>
  </w:footnote>
  <w:footnote w:type="continuationSeparator" w:id="0">
    <w:p w:rsidR="004C67D6" w:rsidRDefault="004C67D6" w:rsidP="00FA07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016AA"/>
    <w:multiLevelType w:val="hybridMultilevel"/>
    <w:tmpl w:val="BB32DE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2EB92FBC"/>
    <w:multiLevelType w:val="hybridMultilevel"/>
    <w:tmpl w:val="E4AC4A24"/>
    <w:lvl w:ilvl="0" w:tplc="0426000F">
      <w:start w:val="1"/>
      <w:numFmt w:val="decimal"/>
      <w:lvlText w:val="%1."/>
      <w:lvlJc w:val="left"/>
      <w:pPr>
        <w:ind w:left="1637" w:hanging="360"/>
      </w:pPr>
    </w:lvl>
    <w:lvl w:ilvl="1" w:tplc="04260019" w:tentative="1">
      <w:start w:val="1"/>
      <w:numFmt w:val="lowerLetter"/>
      <w:lvlText w:val="%2."/>
      <w:lvlJc w:val="left"/>
      <w:pPr>
        <w:ind w:left="2400" w:hanging="360"/>
      </w:pPr>
    </w:lvl>
    <w:lvl w:ilvl="2" w:tplc="0426001B" w:tentative="1">
      <w:start w:val="1"/>
      <w:numFmt w:val="lowerRoman"/>
      <w:lvlText w:val="%3."/>
      <w:lvlJc w:val="right"/>
      <w:pPr>
        <w:ind w:left="3120" w:hanging="180"/>
      </w:pPr>
    </w:lvl>
    <w:lvl w:ilvl="3" w:tplc="0426000F" w:tentative="1">
      <w:start w:val="1"/>
      <w:numFmt w:val="decimal"/>
      <w:lvlText w:val="%4."/>
      <w:lvlJc w:val="left"/>
      <w:pPr>
        <w:ind w:left="3840" w:hanging="360"/>
      </w:pPr>
    </w:lvl>
    <w:lvl w:ilvl="4" w:tplc="04260019" w:tentative="1">
      <w:start w:val="1"/>
      <w:numFmt w:val="lowerLetter"/>
      <w:lvlText w:val="%5."/>
      <w:lvlJc w:val="left"/>
      <w:pPr>
        <w:ind w:left="4560" w:hanging="360"/>
      </w:pPr>
    </w:lvl>
    <w:lvl w:ilvl="5" w:tplc="0426001B" w:tentative="1">
      <w:start w:val="1"/>
      <w:numFmt w:val="lowerRoman"/>
      <w:lvlText w:val="%6."/>
      <w:lvlJc w:val="right"/>
      <w:pPr>
        <w:ind w:left="5280" w:hanging="180"/>
      </w:pPr>
    </w:lvl>
    <w:lvl w:ilvl="6" w:tplc="0426000F" w:tentative="1">
      <w:start w:val="1"/>
      <w:numFmt w:val="decimal"/>
      <w:lvlText w:val="%7."/>
      <w:lvlJc w:val="left"/>
      <w:pPr>
        <w:ind w:left="6000" w:hanging="360"/>
      </w:pPr>
    </w:lvl>
    <w:lvl w:ilvl="7" w:tplc="04260019" w:tentative="1">
      <w:start w:val="1"/>
      <w:numFmt w:val="lowerLetter"/>
      <w:lvlText w:val="%8."/>
      <w:lvlJc w:val="left"/>
      <w:pPr>
        <w:ind w:left="6720" w:hanging="360"/>
      </w:pPr>
    </w:lvl>
    <w:lvl w:ilvl="8" w:tplc="0426001B" w:tentative="1">
      <w:start w:val="1"/>
      <w:numFmt w:val="lowerRoman"/>
      <w:lvlText w:val="%9."/>
      <w:lvlJc w:val="right"/>
      <w:pPr>
        <w:ind w:left="7440" w:hanging="180"/>
      </w:pPr>
    </w:lvl>
  </w:abstractNum>
  <w:abstractNum w:abstractNumId="2" w15:restartNumberingAfterBreak="0">
    <w:nsid w:val="2FC00CC0"/>
    <w:multiLevelType w:val="hybridMultilevel"/>
    <w:tmpl w:val="29CCEB3A"/>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330D48A7"/>
    <w:multiLevelType w:val="hybridMultilevel"/>
    <w:tmpl w:val="985C8A10"/>
    <w:lvl w:ilvl="0" w:tplc="0426000D">
      <w:start w:val="1"/>
      <w:numFmt w:val="bullet"/>
      <w:lvlText w:val=""/>
      <w:lvlJc w:val="left"/>
      <w:pPr>
        <w:ind w:left="1287" w:hanging="360"/>
      </w:pPr>
      <w:rPr>
        <w:rFonts w:ascii="Wingdings" w:hAnsi="Wingdings" w:hint="default"/>
      </w:rPr>
    </w:lvl>
    <w:lvl w:ilvl="1" w:tplc="0426000D">
      <w:start w:val="1"/>
      <w:numFmt w:val="bullet"/>
      <w:lvlText w:val=""/>
      <w:lvlJc w:val="left"/>
      <w:pPr>
        <w:ind w:left="2007" w:hanging="360"/>
      </w:pPr>
      <w:rPr>
        <w:rFonts w:ascii="Wingdings" w:hAnsi="Wingdings"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4" w15:restartNumberingAfterBreak="0">
    <w:nsid w:val="4B85742B"/>
    <w:multiLevelType w:val="hybridMultilevel"/>
    <w:tmpl w:val="8FCC15F0"/>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0B2044B"/>
    <w:multiLevelType w:val="hybridMultilevel"/>
    <w:tmpl w:val="545E19DE"/>
    <w:lvl w:ilvl="0" w:tplc="0426000D">
      <w:start w:val="1"/>
      <w:numFmt w:val="bullet"/>
      <w:lvlText w:val=""/>
      <w:lvlJc w:val="left"/>
      <w:pPr>
        <w:ind w:left="928" w:hanging="360"/>
      </w:pPr>
      <w:rPr>
        <w:rFonts w:ascii="Wingdings" w:hAnsi="Wingdings" w:hint="default"/>
      </w:rPr>
    </w:lvl>
    <w:lvl w:ilvl="1" w:tplc="04260003">
      <w:start w:val="1"/>
      <w:numFmt w:val="bullet"/>
      <w:lvlText w:val="o"/>
      <w:lvlJc w:val="left"/>
      <w:pPr>
        <w:ind w:left="1648" w:hanging="360"/>
      </w:pPr>
      <w:rPr>
        <w:rFonts w:ascii="Courier New" w:hAnsi="Courier New" w:cs="Courier New" w:hint="default"/>
      </w:rPr>
    </w:lvl>
    <w:lvl w:ilvl="2" w:tplc="04260005">
      <w:start w:val="1"/>
      <w:numFmt w:val="bullet"/>
      <w:lvlText w:val=""/>
      <w:lvlJc w:val="left"/>
      <w:pPr>
        <w:ind w:left="2368" w:hanging="360"/>
      </w:pPr>
      <w:rPr>
        <w:rFonts w:ascii="Wingdings" w:hAnsi="Wingdings" w:hint="default"/>
      </w:rPr>
    </w:lvl>
    <w:lvl w:ilvl="3" w:tplc="04260001">
      <w:start w:val="1"/>
      <w:numFmt w:val="bullet"/>
      <w:lvlText w:val=""/>
      <w:lvlJc w:val="left"/>
      <w:pPr>
        <w:ind w:left="3088" w:hanging="360"/>
      </w:pPr>
      <w:rPr>
        <w:rFonts w:ascii="Symbol" w:hAnsi="Symbol" w:hint="default"/>
      </w:rPr>
    </w:lvl>
    <w:lvl w:ilvl="4" w:tplc="04260003">
      <w:start w:val="1"/>
      <w:numFmt w:val="bullet"/>
      <w:lvlText w:val="o"/>
      <w:lvlJc w:val="left"/>
      <w:pPr>
        <w:ind w:left="3808" w:hanging="360"/>
      </w:pPr>
      <w:rPr>
        <w:rFonts w:ascii="Courier New" w:hAnsi="Courier New" w:cs="Courier New" w:hint="default"/>
      </w:rPr>
    </w:lvl>
    <w:lvl w:ilvl="5" w:tplc="04260005">
      <w:start w:val="1"/>
      <w:numFmt w:val="bullet"/>
      <w:lvlText w:val=""/>
      <w:lvlJc w:val="left"/>
      <w:pPr>
        <w:ind w:left="4528" w:hanging="360"/>
      </w:pPr>
      <w:rPr>
        <w:rFonts w:ascii="Wingdings" w:hAnsi="Wingdings" w:hint="default"/>
      </w:rPr>
    </w:lvl>
    <w:lvl w:ilvl="6" w:tplc="04260001">
      <w:start w:val="1"/>
      <w:numFmt w:val="bullet"/>
      <w:lvlText w:val=""/>
      <w:lvlJc w:val="left"/>
      <w:pPr>
        <w:ind w:left="5248" w:hanging="360"/>
      </w:pPr>
      <w:rPr>
        <w:rFonts w:ascii="Symbol" w:hAnsi="Symbol" w:hint="default"/>
      </w:rPr>
    </w:lvl>
    <w:lvl w:ilvl="7" w:tplc="04260003">
      <w:start w:val="1"/>
      <w:numFmt w:val="bullet"/>
      <w:lvlText w:val="o"/>
      <w:lvlJc w:val="left"/>
      <w:pPr>
        <w:ind w:left="5968" w:hanging="360"/>
      </w:pPr>
      <w:rPr>
        <w:rFonts w:ascii="Courier New" w:hAnsi="Courier New" w:cs="Courier New" w:hint="default"/>
      </w:rPr>
    </w:lvl>
    <w:lvl w:ilvl="8" w:tplc="04260005">
      <w:start w:val="1"/>
      <w:numFmt w:val="bullet"/>
      <w:lvlText w:val=""/>
      <w:lvlJc w:val="left"/>
      <w:pPr>
        <w:ind w:left="6688" w:hanging="360"/>
      </w:pPr>
      <w:rPr>
        <w:rFonts w:ascii="Wingdings" w:hAnsi="Wingdings" w:hint="default"/>
      </w:rPr>
    </w:lvl>
  </w:abstractNum>
  <w:abstractNum w:abstractNumId="6" w15:restartNumberingAfterBreak="0">
    <w:nsid w:val="67090324"/>
    <w:multiLevelType w:val="hybridMultilevel"/>
    <w:tmpl w:val="B62C4F3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6C513450"/>
    <w:multiLevelType w:val="hybridMultilevel"/>
    <w:tmpl w:val="67CA402A"/>
    <w:lvl w:ilvl="0" w:tplc="0426000D">
      <w:start w:val="1"/>
      <w:numFmt w:val="bullet"/>
      <w:lvlText w:val=""/>
      <w:lvlJc w:val="left"/>
      <w:pPr>
        <w:ind w:left="785" w:hanging="360"/>
      </w:pPr>
      <w:rPr>
        <w:rFonts w:ascii="Wingdings" w:hAnsi="Wingdings"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8" w15:restartNumberingAfterBreak="0">
    <w:nsid w:val="749E26B6"/>
    <w:multiLevelType w:val="hybridMultilevel"/>
    <w:tmpl w:val="50E4B83A"/>
    <w:lvl w:ilvl="0" w:tplc="0426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8E81D14"/>
    <w:multiLevelType w:val="multilevel"/>
    <w:tmpl w:val="563807F0"/>
    <w:lvl w:ilvl="0">
      <w:start w:val="1"/>
      <w:numFmt w:val="decimal"/>
      <w:lvlText w:val="%1."/>
      <w:lvlJc w:val="left"/>
      <w:pPr>
        <w:tabs>
          <w:tab w:val="num" w:pos="644"/>
        </w:tabs>
        <w:ind w:left="644" w:hanging="360"/>
      </w:pPr>
      <w:rPr>
        <w:b/>
        <w:sz w:val="28"/>
        <w:szCs w:val="28"/>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6"/>
  </w:num>
  <w:num w:numId="5">
    <w:abstractNumId w:val="8"/>
  </w:num>
  <w:num w:numId="6">
    <w:abstractNumId w:val="5"/>
  </w:num>
  <w:num w:numId="7">
    <w:abstractNumId w:val="2"/>
  </w:num>
  <w:num w:numId="8">
    <w:abstractNumId w:val="7"/>
  </w:num>
  <w:num w:numId="9">
    <w:abstractNumId w:val="1"/>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D9D"/>
    <w:rsid w:val="000076FA"/>
    <w:rsid w:val="0001070D"/>
    <w:rsid w:val="0001280B"/>
    <w:rsid w:val="00012BAF"/>
    <w:rsid w:val="000334A3"/>
    <w:rsid w:val="000352D5"/>
    <w:rsid w:val="00051ADC"/>
    <w:rsid w:val="00051C5E"/>
    <w:rsid w:val="00057D26"/>
    <w:rsid w:val="00067F39"/>
    <w:rsid w:val="00072B90"/>
    <w:rsid w:val="000743BE"/>
    <w:rsid w:val="00085D73"/>
    <w:rsid w:val="000A7D84"/>
    <w:rsid w:val="000B0594"/>
    <w:rsid w:val="000B33ED"/>
    <w:rsid w:val="000C0D2A"/>
    <w:rsid w:val="000D16CA"/>
    <w:rsid w:val="000D526B"/>
    <w:rsid w:val="000E0FF9"/>
    <w:rsid w:val="0011441B"/>
    <w:rsid w:val="00115805"/>
    <w:rsid w:val="00116ABC"/>
    <w:rsid w:val="001400A0"/>
    <w:rsid w:val="0015327B"/>
    <w:rsid w:val="001532DA"/>
    <w:rsid w:val="001665D8"/>
    <w:rsid w:val="00172912"/>
    <w:rsid w:val="0017577E"/>
    <w:rsid w:val="001842ED"/>
    <w:rsid w:val="0019087C"/>
    <w:rsid w:val="001A4D34"/>
    <w:rsid w:val="001B7F65"/>
    <w:rsid w:val="001C2627"/>
    <w:rsid w:val="001E56CC"/>
    <w:rsid w:val="001E61EF"/>
    <w:rsid w:val="001E7410"/>
    <w:rsid w:val="001F0ADE"/>
    <w:rsid w:val="001F39CB"/>
    <w:rsid w:val="001F3C66"/>
    <w:rsid w:val="001F7868"/>
    <w:rsid w:val="00207451"/>
    <w:rsid w:val="00211C8D"/>
    <w:rsid w:val="0021531C"/>
    <w:rsid w:val="00225395"/>
    <w:rsid w:val="00226993"/>
    <w:rsid w:val="00232E47"/>
    <w:rsid w:val="00237852"/>
    <w:rsid w:val="00247BF8"/>
    <w:rsid w:val="00254104"/>
    <w:rsid w:val="00254AEC"/>
    <w:rsid w:val="002723A3"/>
    <w:rsid w:val="00273997"/>
    <w:rsid w:val="00297273"/>
    <w:rsid w:val="002A12F6"/>
    <w:rsid w:val="002A3D37"/>
    <w:rsid w:val="002B6584"/>
    <w:rsid w:val="002B6A5B"/>
    <w:rsid w:val="002D1E5D"/>
    <w:rsid w:val="002D344C"/>
    <w:rsid w:val="002D3D1E"/>
    <w:rsid w:val="002E298D"/>
    <w:rsid w:val="002E7413"/>
    <w:rsid w:val="002E7719"/>
    <w:rsid w:val="002F041C"/>
    <w:rsid w:val="002F2054"/>
    <w:rsid w:val="002F781C"/>
    <w:rsid w:val="00307B72"/>
    <w:rsid w:val="0031677F"/>
    <w:rsid w:val="0032060C"/>
    <w:rsid w:val="003654D5"/>
    <w:rsid w:val="0036575C"/>
    <w:rsid w:val="00371411"/>
    <w:rsid w:val="003740EE"/>
    <w:rsid w:val="003A41C1"/>
    <w:rsid w:val="003A79E9"/>
    <w:rsid w:val="003C2AB8"/>
    <w:rsid w:val="003D4333"/>
    <w:rsid w:val="003E4E4F"/>
    <w:rsid w:val="003F6822"/>
    <w:rsid w:val="004008D3"/>
    <w:rsid w:val="0040175F"/>
    <w:rsid w:val="00414D63"/>
    <w:rsid w:val="004249EA"/>
    <w:rsid w:val="00445A89"/>
    <w:rsid w:val="004478D9"/>
    <w:rsid w:val="00450043"/>
    <w:rsid w:val="0046129E"/>
    <w:rsid w:val="00462336"/>
    <w:rsid w:val="004670E0"/>
    <w:rsid w:val="00485992"/>
    <w:rsid w:val="004968FB"/>
    <w:rsid w:val="004A0E76"/>
    <w:rsid w:val="004B3C2C"/>
    <w:rsid w:val="004C2A5B"/>
    <w:rsid w:val="004C3F78"/>
    <w:rsid w:val="004C67D6"/>
    <w:rsid w:val="004E5B63"/>
    <w:rsid w:val="004F24FC"/>
    <w:rsid w:val="004F36A9"/>
    <w:rsid w:val="004F5A8C"/>
    <w:rsid w:val="00500416"/>
    <w:rsid w:val="0050456A"/>
    <w:rsid w:val="00535968"/>
    <w:rsid w:val="00547914"/>
    <w:rsid w:val="00547D42"/>
    <w:rsid w:val="005678DE"/>
    <w:rsid w:val="0058034E"/>
    <w:rsid w:val="005804EE"/>
    <w:rsid w:val="00581BD4"/>
    <w:rsid w:val="0059290F"/>
    <w:rsid w:val="0059654D"/>
    <w:rsid w:val="005A4ACF"/>
    <w:rsid w:val="005D05EC"/>
    <w:rsid w:val="005D15A9"/>
    <w:rsid w:val="005D1CE1"/>
    <w:rsid w:val="005D4CAA"/>
    <w:rsid w:val="005E405E"/>
    <w:rsid w:val="005E563F"/>
    <w:rsid w:val="00605D69"/>
    <w:rsid w:val="00617FBC"/>
    <w:rsid w:val="006256E5"/>
    <w:rsid w:val="00640178"/>
    <w:rsid w:val="006437E0"/>
    <w:rsid w:val="006464B3"/>
    <w:rsid w:val="006569B9"/>
    <w:rsid w:val="00657A0D"/>
    <w:rsid w:val="0066235E"/>
    <w:rsid w:val="00666EA4"/>
    <w:rsid w:val="00667273"/>
    <w:rsid w:val="006807DA"/>
    <w:rsid w:val="00683CE3"/>
    <w:rsid w:val="00695F3F"/>
    <w:rsid w:val="006A4820"/>
    <w:rsid w:val="006A4947"/>
    <w:rsid w:val="006A5BFA"/>
    <w:rsid w:val="006A7C44"/>
    <w:rsid w:val="006B0608"/>
    <w:rsid w:val="006D420B"/>
    <w:rsid w:val="006E70A5"/>
    <w:rsid w:val="006F3FF2"/>
    <w:rsid w:val="00705222"/>
    <w:rsid w:val="007216A5"/>
    <w:rsid w:val="00722C62"/>
    <w:rsid w:val="007508ED"/>
    <w:rsid w:val="00770B03"/>
    <w:rsid w:val="007725CC"/>
    <w:rsid w:val="007768A0"/>
    <w:rsid w:val="0077794E"/>
    <w:rsid w:val="00784796"/>
    <w:rsid w:val="00785BFB"/>
    <w:rsid w:val="007878C9"/>
    <w:rsid w:val="007A0C04"/>
    <w:rsid w:val="007A0EA6"/>
    <w:rsid w:val="007D2D54"/>
    <w:rsid w:val="007D6172"/>
    <w:rsid w:val="007E0304"/>
    <w:rsid w:val="0080104E"/>
    <w:rsid w:val="00802279"/>
    <w:rsid w:val="00804CFF"/>
    <w:rsid w:val="00805036"/>
    <w:rsid w:val="0080570E"/>
    <w:rsid w:val="00810F68"/>
    <w:rsid w:val="00831844"/>
    <w:rsid w:val="00835E55"/>
    <w:rsid w:val="008377DF"/>
    <w:rsid w:val="00840694"/>
    <w:rsid w:val="00841012"/>
    <w:rsid w:val="00850253"/>
    <w:rsid w:val="008516B8"/>
    <w:rsid w:val="00852B20"/>
    <w:rsid w:val="008604FA"/>
    <w:rsid w:val="00862C6B"/>
    <w:rsid w:val="00864FC7"/>
    <w:rsid w:val="008747CB"/>
    <w:rsid w:val="00891C8F"/>
    <w:rsid w:val="00894BCE"/>
    <w:rsid w:val="00894C98"/>
    <w:rsid w:val="008979EF"/>
    <w:rsid w:val="008A6A8B"/>
    <w:rsid w:val="008A6F7B"/>
    <w:rsid w:val="008B5E80"/>
    <w:rsid w:val="008B7F36"/>
    <w:rsid w:val="008C52C8"/>
    <w:rsid w:val="008F1915"/>
    <w:rsid w:val="009041AB"/>
    <w:rsid w:val="0091417F"/>
    <w:rsid w:val="0093080D"/>
    <w:rsid w:val="00940E75"/>
    <w:rsid w:val="0094299C"/>
    <w:rsid w:val="00944258"/>
    <w:rsid w:val="0095393E"/>
    <w:rsid w:val="00965FBE"/>
    <w:rsid w:val="009700F3"/>
    <w:rsid w:val="00974503"/>
    <w:rsid w:val="00974C3C"/>
    <w:rsid w:val="009803B3"/>
    <w:rsid w:val="00986676"/>
    <w:rsid w:val="00992CEC"/>
    <w:rsid w:val="00994364"/>
    <w:rsid w:val="009A4BE0"/>
    <w:rsid w:val="009A720F"/>
    <w:rsid w:val="009D0D0D"/>
    <w:rsid w:val="009D4FD5"/>
    <w:rsid w:val="009D54D4"/>
    <w:rsid w:val="009E76E4"/>
    <w:rsid w:val="00A06E7E"/>
    <w:rsid w:val="00A1017A"/>
    <w:rsid w:val="00A21F35"/>
    <w:rsid w:val="00A31B5F"/>
    <w:rsid w:val="00A35B06"/>
    <w:rsid w:val="00A63D49"/>
    <w:rsid w:val="00A671D8"/>
    <w:rsid w:val="00A80FB8"/>
    <w:rsid w:val="00A9715E"/>
    <w:rsid w:val="00AA6319"/>
    <w:rsid w:val="00AB2DD2"/>
    <w:rsid w:val="00AB30B2"/>
    <w:rsid w:val="00AB5CA6"/>
    <w:rsid w:val="00AC2955"/>
    <w:rsid w:val="00AC6678"/>
    <w:rsid w:val="00AD1B15"/>
    <w:rsid w:val="00AD54BC"/>
    <w:rsid w:val="00AF056C"/>
    <w:rsid w:val="00AF0985"/>
    <w:rsid w:val="00AF14AC"/>
    <w:rsid w:val="00AF4BCC"/>
    <w:rsid w:val="00B00805"/>
    <w:rsid w:val="00B01E8C"/>
    <w:rsid w:val="00B073D6"/>
    <w:rsid w:val="00B14594"/>
    <w:rsid w:val="00B2382B"/>
    <w:rsid w:val="00B25CA2"/>
    <w:rsid w:val="00B332CE"/>
    <w:rsid w:val="00B40A82"/>
    <w:rsid w:val="00B42532"/>
    <w:rsid w:val="00B435CE"/>
    <w:rsid w:val="00B51E0E"/>
    <w:rsid w:val="00B6798E"/>
    <w:rsid w:val="00B70936"/>
    <w:rsid w:val="00B8144D"/>
    <w:rsid w:val="00B83EF9"/>
    <w:rsid w:val="00B86A5B"/>
    <w:rsid w:val="00BA47C0"/>
    <w:rsid w:val="00BA68AB"/>
    <w:rsid w:val="00BA6D83"/>
    <w:rsid w:val="00BB5521"/>
    <w:rsid w:val="00BC7666"/>
    <w:rsid w:val="00BD52C3"/>
    <w:rsid w:val="00BD578D"/>
    <w:rsid w:val="00BE22CF"/>
    <w:rsid w:val="00BE606E"/>
    <w:rsid w:val="00C02AD2"/>
    <w:rsid w:val="00C05C4D"/>
    <w:rsid w:val="00C21606"/>
    <w:rsid w:val="00C34F01"/>
    <w:rsid w:val="00C46720"/>
    <w:rsid w:val="00C47351"/>
    <w:rsid w:val="00C53570"/>
    <w:rsid w:val="00C61C35"/>
    <w:rsid w:val="00C67E83"/>
    <w:rsid w:val="00C71811"/>
    <w:rsid w:val="00C72DE3"/>
    <w:rsid w:val="00C73781"/>
    <w:rsid w:val="00C82E65"/>
    <w:rsid w:val="00C9197C"/>
    <w:rsid w:val="00C930B6"/>
    <w:rsid w:val="00CA1E64"/>
    <w:rsid w:val="00CA7D9D"/>
    <w:rsid w:val="00CC04B2"/>
    <w:rsid w:val="00CF4C16"/>
    <w:rsid w:val="00D0050F"/>
    <w:rsid w:val="00D104C2"/>
    <w:rsid w:val="00D27DEF"/>
    <w:rsid w:val="00D516F9"/>
    <w:rsid w:val="00D64633"/>
    <w:rsid w:val="00D77B86"/>
    <w:rsid w:val="00D802D7"/>
    <w:rsid w:val="00D86FFF"/>
    <w:rsid w:val="00D93826"/>
    <w:rsid w:val="00D94B05"/>
    <w:rsid w:val="00DC0205"/>
    <w:rsid w:val="00DC5301"/>
    <w:rsid w:val="00DD2B13"/>
    <w:rsid w:val="00DE4F4E"/>
    <w:rsid w:val="00DE585C"/>
    <w:rsid w:val="00DE5C20"/>
    <w:rsid w:val="00DE7492"/>
    <w:rsid w:val="00DF210E"/>
    <w:rsid w:val="00DF277B"/>
    <w:rsid w:val="00DF5EB2"/>
    <w:rsid w:val="00E07082"/>
    <w:rsid w:val="00E332A3"/>
    <w:rsid w:val="00E40FA3"/>
    <w:rsid w:val="00E53356"/>
    <w:rsid w:val="00E67C88"/>
    <w:rsid w:val="00E77749"/>
    <w:rsid w:val="00E9284F"/>
    <w:rsid w:val="00EA0572"/>
    <w:rsid w:val="00EA0644"/>
    <w:rsid w:val="00EA0A13"/>
    <w:rsid w:val="00EA6729"/>
    <w:rsid w:val="00EB301F"/>
    <w:rsid w:val="00EC252A"/>
    <w:rsid w:val="00EC320D"/>
    <w:rsid w:val="00EC3BAA"/>
    <w:rsid w:val="00ED2008"/>
    <w:rsid w:val="00ED4606"/>
    <w:rsid w:val="00EF42C7"/>
    <w:rsid w:val="00EF56A2"/>
    <w:rsid w:val="00F0115E"/>
    <w:rsid w:val="00F01C88"/>
    <w:rsid w:val="00F053F1"/>
    <w:rsid w:val="00F31B8C"/>
    <w:rsid w:val="00F475B5"/>
    <w:rsid w:val="00F544E0"/>
    <w:rsid w:val="00F57306"/>
    <w:rsid w:val="00F607D2"/>
    <w:rsid w:val="00F6500D"/>
    <w:rsid w:val="00F658E2"/>
    <w:rsid w:val="00F65BBE"/>
    <w:rsid w:val="00F77030"/>
    <w:rsid w:val="00F8230A"/>
    <w:rsid w:val="00FA0726"/>
    <w:rsid w:val="00FA3F88"/>
    <w:rsid w:val="00FC4C00"/>
    <w:rsid w:val="00FD5F66"/>
    <w:rsid w:val="00FE1893"/>
    <w:rsid w:val="00FE269A"/>
    <w:rsid w:val="00FF028C"/>
    <w:rsid w:val="00FF6713"/>
    <w:rsid w:val="00FF6C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8AAD7E-8312-4BBD-BEC3-00312C4F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63D49"/>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A63D49"/>
    <w:pPr>
      <w:spacing w:before="100" w:beforeAutospacing="1" w:after="100" w:afterAutospacing="1"/>
      <w:outlineLvl w:val="0"/>
    </w:pPr>
    <w:rPr>
      <w:b/>
      <w:bCs/>
      <w:kern w:val="36"/>
      <w:sz w:val="48"/>
      <w:szCs w:val="48"/>
    </w:rPr>
  </w:style>
  <w:style w:type="paragraph" w:styleId="Virsraksts3">
    <w:name w:val="heading 3"/>
    <w:basedOn w:val="Parasts"/>
    <w:link w:val="Virsraksts3Rakstz"/>
    <w:uiPriority w:val="9"/>
    <w:qFormat/>
    <w:rsid w:val="00A63D49"/>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rsid w:val="00A63D49"/>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63D49"/>
    <w:rPr>
      <w:rFonts w:ascii="Times New Roman" w:eastAsia="Times New Roman" w:hAnsi="Times New Roman" w:cs="Times New Roman"/>
      <w:b/>
      <w:bCs/>
      <w:kern w:val="36"/>
      <w:sz w:val="48"/>
      <w:szCs w:val="48"/>
      <w:lang w:eastAsia="lv-LV"/>
    </w:rPr>
  </w:style>
  <w:style w:type="character" w:customStyle="1" w:styleId="Virsraksts3Rakstz">
    <w:name w:val="Virsraksts 3 Rakstz."/>
    <w:basedOn w:val="Noklusjumarindkopasfonts"/>
    <w:link w:val="Virsraksts3"/>
    <w:uiPriority w:val="9"/>
    <w:rsid w:val="00A63D49"/>
    <w:rPr>
      <w:rFonts w:ascii="Times New Roman" w:eastAsia="Times New Roman" w:hAnsi="Times New Roman" w:cs="Times New Roman"/>
      <w:b/>
      <w:bCs/>
      <w:sz w:val="27"/>
      <w:szCs w:val="27"/>
      <w:lang w:eastAsia="lv-LV"/>
    </w:rPr>
  </w:style>
  <w:style w:type="character" w:customStyle="1" w:styleId="Virsraksts4Rakstz">
    <w:name w:val="Virsraksts 4 Rakstz."/>
    <w:basedOn w:val="Noklusjumarindkopasfonts"/>
    <w:link w:val="Virsraksts4"/>
    <w:uiPriority w:val="9"/>
    <w:rsid w:val="00A63D49"/>
    <w:rPr>
      <w:rFonts w:ascii="Times New Roman" w:eastAsia="Times New Roman" w:hAnsi="Times New Roman" w:cs="Times New Roman"/>
      <w:b/>
      <w:bCs/>
      <w:sz w:val="24"/>
      <w:szCs w:val="24"/>
      <w:lang w:eastAsia="lv-LV"/>
    </w:rPr>
  </w:style>
  <w:style w:type="character" w:styleId="Hipersaite">
    <w:name w:val="Hyperlink"/>
    <w:semiHidden/>
    <w:unhideWhenUsed/>
    <w:rsid w:val="00A63D49"/>
    <w:rPr>
      <w:color w:val="0000FF"/>
      <w:u w:val="single"/>
    </w:rPr>
  </w:style>
  <w:style w:type="paragraph" w:styleId="Paraststmeklis">
    <w:name w:val="Normal (Web)"/>
    <w:basedOn w:val="Parasts"/>
    <w:uiPriority w:val="99"/>
    <w:unhideWhenUsed/>
    <w:rsid w:val="00A63D49"/>
    <w:pPr>
      <w:spacing w:before="100" w:beforeAutospacing="1" w:after="100" w:afterAutospacing="1"/>
    </w:pPr>
  </w:style>
  <w:style w:type="paragraph" w:styleId="Sarakstarindkopa">
    <w:name w:val="List Paragraph"/>
    <w:basedOn w:val="Parasts"/>
    <w:uiPriority w:val="34"/>
    <w:qFormat/>
    <w:rsid w:val="00A63D49"/>
    <w:pPr>
      <w:ind w:left="720"/>
      <w:contextualSpacing/>
    </w:pPr>
  </w:style>
  <w:style w:type="character" w:customStyle="1" w:styleId="apple-style-span">
    <w:name w:val="apple-style-span"/>
    <w:basedOn w:val="Noklusjumarindkopasfonts"/>
    <w:rsid w:val="00A63D49"/>
  </w:style>
  <w:style w:type="character" w:styleId="Izclums">
    <w:name w:val="Emphasis"/>
    <w:basedOn w:val="Noklusjumarindkopasfonts"/>
    <w:uiPriority w:val="20"/>
    <w:qFormat/>
    <w:rsid w:val="00A63D49"/>
    <w:rPr>
      <w:i/>
      <w:iCs/>
    </w:rPr>
  </w:style>
  <w:style w:type="paragraph" w:styleId="Balonteksts">
    <w:name w:val="Balloon Text"/>
    <w:basedOn w:val="Parasts"/>
    <w:link w:val="BalontekstsRakstz"/>
    <w:uiPriority w:val="99"/>
    <w:semiHidden/>
    <w:unhideWhenUsed/>
    <w:rsid w:val="00A63D4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63D49"/>
    <w:rPr>
      <w:rFonts w:ascii="Tahoma" w:eastAsia="Times New Roman" w:hAnsi="Tahoma" w:cs="Tahoma"/>
      <w:sz w:val="16"/>
      <w:szCs w:val="16"/>
      <w:lang w:eastAsia="lv-LV"/>
    </w:rPr>
  </w:style>
  <w:style w:type="table" w:styleId="Reatabula">
    <w:name w:val="Table Grid"/>
    <w:basedOn w:val="Parastatabula"/>
    <w:uiPriority w:val="39"/>
    <w:rsid w:val="00A63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2414,baiaagaaboqcaaadkauaaau2bqaaaaaaaaaaaaaaaaaaaaaaaaaaaaaaaaaaaaaaaaaaaaaaaaaaaaaaaaaaaaaaaaaaaaaaaaaaaaaaaaaaaaaaaaaaaaaaaaaaaaaaaaaaaaaaaaaaaaaaaaaaaaaaaaaaaaaaaaaaaaaaaaaaaaaaaaaaaaaaaaaaaaaaaaaaaaaaaaaaaaaaaaaaaaaaaaaaaaaaaaaaaaaa"/>
    <w:basedOn w:val="Parasts"/>
    <w:rsid w:val="00A63D49"/>
    <w:pPr>
      <w:spacing w:before="100" w:beforeAutospacing="1" w:after="100" w:afterAutospacing="1"/>
    </w:pPr>
  </w:style>
  <w:style w:type="paragraph" w:styleId="Galvene">
    <w:name w:val="header"/>
    <w:basedOn w:val="Parasts"/>
    <w:link w:val="GalveneRakstz"/>
    <w:uiPriority w:val="99"/>
    <w:unhideWhenUsed/>
    <w:rsid w:val="00A63D49"/>
    <w:pPr>
      <w:tabs>
        <w:tab w:val="center" w:pos="4153"/>
        <w:tab w:val="right" w:pos="8306"/>
      </w:tabs>
    </w:pPr>
  </w:style>
  <w:style w:type="character" w:customStyle="1" w:styleId="GalveneRakstz">
    <w:name w:val="Galvene Rakstz."/>
    <w:basedOn w:val="Noklusjumarindkopasfonts"/>
    <w:link w:val="Galvene"/>
    <w:uiPriority w:val="99"/>
    <w:rsid w:val="00A63D49"/>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A63D49"/>
    <w:pPr>
      <w:tabs>
        <w:tab w:val="center" w:pos="4153"/>
        <w:tab w:val="right" w:pos="8306"/>
      </w:tabs>
    </w:pPr>
  </w:style>
  <w:style w:type="character" w:customStyle="1" w:styleId="KjeneRakstz">
    <w:name w:val="Kājene Rakstz."/>
    <w:basedOn w:val="Noklusjumarindkopasfonts"/>
    <w:link w:val="Kjene"/>
    <w:uiPriority w:val="99"/>
    <w:rsid w:val="00A63D49"/>
    <w:rPr>
      <w:rFonts w:ascii="Times New Roman" w:eastAsia="Times New Roman" w:hAnsi="Times New Roman" w:cs="Times New Roman"/>
      <w:sz w:val="24"/>
      <w:szCs w:val="24"/>
      <w:lang w:eastAsia="lv-LV"/>
    </w:rPr>
  </w:style>
  <w:style w:type="paragraph" w:customStyle="1" w:styleId="tg-item-excerpt">
    <w:name w:val="tg-item-excerpt"/>
    <w:basedOn w:val="Parasts"/>
    <w:rsid w:val="00A63D49"/>
    <w:pPr>
      <w:spacing w:before="100" w:beforeAutospacing="1" w:after="100" w:afterAutospacing="1"/>
    </w:pPr>
  </w:style>
  <w:style w:type="paragraph" w:customStyle="1" w:styleId="has-text-align-center">
    <w:name w:val="has-text-align-center"/>
    <w:basedOn w:val="Parasts"/>
    <w:rsid w:val="00A63D49"/>
    <w:pPr>
      <w:spacing w:before="100" w:beforeAutospacing="1" w:after="100" w:afterAutospacing="1"/>
    </w:pPr>
  </w:style>
  <w:style w:type="character" w:styleId="Izteiksmgs">
    <w:name w:val="Strong"/>
    <w:basedOn w:val="Noklusjumarindkopasfonts"/>
    <w:uiPriority w:val="22"/>
    <w:qFormat/>
    <w:rsid w:val="0059290F"/>
    <w:rPr>
      <w:b/>
      <w:bCs/>
    </w:rPr>
  </w:style>
  <w:style w:type="paragraph" w:customStyle="1" w:styleId="textitem">
    <w:name w:val="textitem"/>
    <w:basedOn w:val="Parasts"/>
    <w:rsid w:val="00BE606E"/>
    <w:pPr>
      <w:spacing w:before="100" w:beforeAutospacing="1" w:after="100" w:afterAutospacing="1"/>
    </w:pPr>
  </w:style>
  <w:style w:type="character" w:customStyle="1" w:styleId="d2edcug0">
    <w:name w:val="d2edcug0"/>
    <w:basedOn w:val="Noklusjumarindkopasfonts"/>
    <w:rsid w:val="00BE606E"/>
  </w:style>
  <w:style w:type="character" w:customStyle="1" w:styleId="markedcontent">
    <w:name w:val="markedcontent"/>
    <w:basedOn w:val="Noklusjumarindkopasfonts"/>
    <w:rsid w:val="007D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9522">
      <w:bodyDiv w:val="1"/>
      <w:marLeft w:val="0"/>
      <w:marRight w:val="0"/>
      <w:marTop w:val="0"/>
      <w:marBottom w:val="0"/>
      <w:divBdr>
        <w:top w:val="none" w:sz="0" w:space="0" w:color="auto"/>
        <w:left w:val="none" w:sz="0" w:space="0" w:color="auto"/>
        <w:bottom w:val="none" w:sz="0" w:space="0" w:color="auto"/>
        <w:right w:val="none" w:sz="0" w:space="0" w:color="auto"/>
      </w:divBdr>
    </w:div>
    <w:div w:id="48501400">
      <w:bodyDiv w:val="1"/>
      <w:marLeft w:val="0"/>
      <w:marRight w:val="0"/>
      <w:marTop w:val="0"/>
      <w:marBottom w:val="0"/>
      <w:divBdr>
        <w:top w:val="none" w:sz="0" w:space="0" w:color="auto"/>
        <w:left w:val="none" w:sz="0" w:space="0" w:color="auto"/>
        <w:bottom w:val="none" w:sz="0" w:space="0" w:color="auto"/>
        <w:right w:val="none" w:sz="0" w:space="0" w:color="auto"/>
      </w:divBdr>
    </w:div>
    <w:div w:id="86775680">
      <w:bodyDiv w:val="1"/>
      <w:marLeft w:val="0"/>
      <w:marRight w:val="0"/>
      <w:marTop w:val="0"/>
      <w:marBottom w:val="0"/>
      <w:divBdr>
        <w:top w:val="none" w:sz="0" w:space="0" w:color="auto"/>
        <w:left w:val="none" w:sz="0" w:space="0" w:color="auto"/>
        <w:bottom w:val="none" w:sz="0" w:space="0" w:color="auto"/>
        <w:right w:val="none" w:sz="0" w:space="0" w:color="auto"/>
      </w:divBdr>
    </w:div>
    <w:div w:id="582682744">
      <w:bodyDiv w:val="1"/>
      <w:marLeft w:val="0"/>
      <w:marRight w:val="0"/>
      <w:marTop w:val="0"/>
      <w:marBottom w:val="0"/>
      <w:divBdr>
        <w:top w:val="none" w:sz="0" w:space="0" w:color="auto"/>
        <w:left w:val="none" w:sz="0" w:space="0" w:color="auto"/>
        <w:bottom w:val="none" w:sz="0" w:space="0" w:color="auto"/>
        <w:right w:val="none" w:sz="0" w:space="0" w:color="auto"/>
      </w:divBdr>
    </w:div>
    <w:div w:id="582684465">
      <w:bodyDiv w:val="1"/>
      <w:marLeft w:val="0"/>
      <w:marRight w:val="0"/>
      <w:marTop w:val="0"/>
      <w:marBottom w:val="0"/>
      <w:divBdr>
        <w:top w:val="none" w:sz="0" w:space="0" w:color="auto"/>
        <w:left w:val="none" w:sz="0" w:space="0" w:color="auto"/>
        <w:bottom w:val="none" w:sz="0" w:space="0" w:color="auto"/>
        <w:right w:val="none" w:sz="0" w:space="0" w:color="auto"/>
      </w:divBdr>
    </w:div>
    <w:div w:id="1637569682">
      <w:bodyDiv w:val="1"/>
      <w:marLeft w:val="0"/>
      <w:marRight w:val="0"/>
      <w:marTop w:val="0"/>
      <w:marBottom w:val="0"/>
      <w:divBdr>
        <w:top w:val="none" w:sz="0" w:space="0" w:color="auto"/>
        <w:left w:val="none" w:sz="0" w:space="0" w:color="auto"/>
        <w:bottom w:val="none" w:sz="0" w:space="0" w:color="auto"/>
        <w:right w:val="none" w:sz="0" w:space="0" w:color="auto"/>
      </w:divBdr>
    </w:div>
    <w:div w:id="211269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letonika.l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bibliotekas.lv/ziguri/admin/pages/modify.php?page_id=194" TargetMode="External"/><Relationship Id="rId20" Type="http://schemas.openxmlformats.org/officeDocument/2006/relationships/hyperlink" Target="http://www.bibliotekas.lv/zigur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delfi.lv"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iena.lv" TargetMode="External"/><Relationship Id="rId28" Type="http://schemas.openxmlformats.org/officeDocument/2006/relationships/footer" Target="footer1.xml"/><Relationship Id="rId10" Type="http://schemas.openxmlformats.org/officeDocument/2006/relationships/hyperlink" Target="https://www.pmlp.gov.lv/lv/iedzivotaju-registra-statistika-2020-gad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literature.lv"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64070-F6ED-4468-9E99-A00D5B3E4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Pages>
  <Words>19087</Words>
  <Characters>10880</Characters>
  <Application>Microsoft Office Word</Application>
  <DocSecurity>0</DocSecurity>
  <Lines>90</Lines>
  <Paragraphs>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257</cp:revision>
  <dcterms:created xsi:type="dcterms:W3CDTF">2022-01-20T13:14:00Z</dcterms:created>
  <dcterms:modified xsi:type="dcterms:W3CDTF">2025-01-24T11:35:00Z</dcterms:modified>
</cp:coreProperties>
</file>